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1B4A57B" w14:textId="77777777" w:rsidR="00DC0B6B" w:rsidRDefault="00DC0B6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5A3D21FE" w14:textId="77777777" w:rsidR="00DC0B6B" w:rsidRDefault="00DC0B6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764E03F5" w14:textId="77777777" w:rsidR="00DC0B6B" w:rsidRDefault="00DC0B6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29FAC36B" w14:textId="77777777" w:rsidR="00DC0B6B" w:rsidRDefault="00DC0B6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1427ABA0" w14:textId="77777777" w:rsidR="00DC0B6B" w:rsidRDefault="00DC0B6B">
      <w:pPr>
        <w:widowControl w:val="0"/>
        <w:spacing w:after="0" w:line="276" w:lineRule="auto"/>
      </w:pPr>
    </w:p>
    <w:tbl>
      <w:tblPr>
        <w:tblStyle w:val="af5"/>
        <w:tblW w:w="8647" w:type="dxa"/>
        <w:tblInd w:w="142" w:type="dxa"/>
        <w:tblLayout w:type="fixed"/>
        <w:tblLook w:val="0000" w:firstRow="0" w:lastRow="0" w:firstColumn="0" w:lastColumn="0" w:noHBand="0" w:noVBand="0"/>
      </w:tblPr>
      <w:tblGrid>
        <w:gridCol w:w="8647"/>
      </w:tblGrid>
      <w:tr w:rsidR="00DC0B6B" w14:paraId="1E34F754" w14:textId="77777777">
        <w:trPr>
          <w:trHeight w:val="356"/>
        </w:trPr>
        <w:tc>
          <w:tcPr>
            <w:tcW w:w="8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FE51A" w14:textId="77777777" w:rsidR="00DC0B6B" w:rsidRDefault="00E36FEE">
            <w:pPr>
              <w:keepNext/>
              <w:keepLines/>
              <w:widowControl w:val="0"/>
              <w:numPr>
                <w:ilvl w:val="1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b/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114300" distR="114300" wp14:anchorId="22BDDB59" wp14:editId="68949C8D">
                  <wp:extent cx="654050" cy="1225550"/>
                  <wp:effectExtent l="0" t="0" r="0" b="0"/>
                  <wp:docPr id="31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4050" cy="12255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 wp14:anchorId="2846C868" wp14:editId="3E8308EF">
                  <wp:simplePos x="0" y="0"/>
                  <wp:positionH relativeFrom="column">
                    <wp:posOffset>4192270</wp:posOffset>
                  </wp:positionH>
                  <wp:positionV relativeFrom="paragraph">
                    <wp:posOffset>269875</wp:posOffset>
                  </wp:positionV>
                  <wp:extent cx="1003935" cy="956945"/>
                  <wp:effectExtent l="0" t="0" r="0" b="0"/>
                  <wp:wrapNone/>
                  <wp:docPr id="34" name="image2.jpg" descr="C:\Users\yomismo_2\Downloads\logo_calidad_modificad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C:\Users\yomismo_2\Downloads\logo_calidad_modificado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935" cy="95694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C0B6B" w14:paraId="541CFCE9" w14:textId="77777777">
        <w:trPr>
          <w:trHeight w:val="476"/>
        </w:trPr>
        <w:tc>
          <w:tcPr>
            <w:tcW w:w="8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12608" w14:textId="77777777" w:rsidR="00DC0B6B" w:rsidRDefault="00DC0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color w:val="000000"/>
              </w:rPr>
            </w:pPr>
          </w:p>
        </w:tc>
      </w:tr>
      <w:tr w:rsidR="00DC0B6B" w14:paraId="0AEBCDDB" w14:textId="77777777">
        <w:trPr>
          <w:trHeight w:val="1373"/>
        </w:trPr>
        <w:tc>
          <w:tcPr>
            <w:tcW w:w="8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F6828" w14:textId="77777777" w:rsidR="00DC0B6B" w:rsidRDefault="00DC0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color w:val="000000"/>
              </w:rPr>
            </w:pPr>
          </w:p>
        </w:tc>
      </w:tr>
    </w:tbl>
    <w:p w14:paraId="1344FFD6" w14:textId="77777777" w:rsidR="00DC0B6B" w:rsidRDefault="00DC0B6B">
      <w:pPr>
        <w:tabs>
          <w:tab w:val="center" w:pos="4252"/>
          <w:tab w:val="right" w:pos="8504"/>
        </w:tabs>
      </w:pPr>
    </w:p>
    <w:p w14:paraId="59176DD6" w14:textId="77777777" w:rsidR="00DC0B6B" w:rsidRDefault="00DC0B6B">
      <w:pPr>
        <w:spacing w:line="360" w:lineRule="auto"/>
        <w:ind w:left="708" w:hanging="708"/>
        <w:jc w:val="both"/>
      </w:pPr>
    </w:p>
    <w:p w14:paraId="72DD9450" w14:textId="77777777" w:rsidR="00DC0B6B" w:rsidRDefault="00DC0B6B">
      <w:pPr>
        <w:spacing w:line="360" w:lineRule="auto"/>
        <w:jc w:val="both"/>
      </w:pPr>
    </w:p>
    <w:p w14:paraId="398FBEA5" w14:textId="77777777" w:rsidR="00DC0B6B" w:rsidRDefault="00E36FEE">
      <w:pPr>
        <w:spacing w:line="360" w:lineRule="auto"/>
        <w:jc w:val="both"/>
        <w:rPr>
          <w:rFonts w:ascii="Arial" w:eastAsia="Arial" w:hAnsi="Arial" w:cs="Arial"/>
          <w:b/>
          <w:sz w:val="52"/>
          <w:szCs w:val="52"/>
        </w:rPr>
      </w:pPr>
      <w:r>
        <w:rPr>
          <w:rFonts w:ascii="Arial" w:eastAsia="Arial" w:hAnsi="Arial" w:cs="Arial"/>
          <w:b/>
          <w:sz w:val="52"/>
          <w:szCs w:val="52"/>
        </w:rPr>
        <w:t>FAMILIA PROFESIONAL</w:t>
      </w:r>
    </w:p>
    <w:p w14:paraId="5A9183E6" w14:textId="77777777" w:rsidR="00DC0B6B" w:rsidRDefault="00DC0B6B">
      <w:pPr>
        <w:spacing w:line="360" w:lineRule="auto"/>
        <w:jc w:val="both"/>
        <w:rPr>
          <w:rFonts w:ascii="Arial Narrow" w:eastAsia="Arial Narrow" w:hAnsi="Arial Narrow" w:cs="Arial Narrow"/>
        </w:rPr>
      </w:pPr>
    </w:p>
    <w:p w14:paraId="1B7E0518" w14:textId="77777777" w:rsidR="00DC0B6B" w:rsidRDefault="00DC0B6B">
      <w:pPr>
        <w:spacing w:line="360" w:lineRule="auto"/>
        <w:jc w:val="both"/>
        <w:rPr>
          <w:sz w:val="52"/>
          <w:szCs w:val="52"/>
        </w:rPr>
      </w:pPr>
    </w:p>
    <w:p w14:paraId="4C962AD5" w14:textId="77777777" w:rsidR="00DC0B6B" w:rsidRDefault="00E36FEE">
      <w:pPr>
        <w:spacing w:line="360" w:lineRule="auto"/>
        <w:jc w:val="both"/>
        <w:rPr>
          <w:sz w:val="52"/>
          <w:szCs w:val="52"/>
        </w:rPr>
      </w:pPr>
      <w:r>
        <w:rPr>
          <w:noProof/>
        </w:rPr>
        <w:drawing>
          <wp:inline distT="0" distB="0" distL="0" distR="0" wp14:anchorId="43FA99C8" wp14:editId="7FEA6924">
            <wp:extent cx="4651375" cy="1929130"/>
            <wp:effectExtent l="0" t="0" r="0" b="0"/>
            <wp:docPr id="32" name="image4.png" descr="LogoInformaticaYTelecomunicacion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LogoInformaticaYTelecomunicaciones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51375" cy="19291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39CAB3B" w14:textId="77777777" w:rsidR="00DC0B6B" w:rsidRDefault="00DC0B6B">
      <w:pPr>
        <w:spacing w:line="360" w:lineRule="auto"/>
        <w:jc w:val="both"/>
      </w:pPr>
    </w:p>
    <w:p w14:paraId="5C61E27B" w14:textId="77777777" w:rsidR="00DC0B6B" w:rsidRDefault="00E36FEE">
      <w:pPr>
        <w:spacing w:line="360" w:lineRule="auto"/>
        <w:jc w:val="both"/>
        <w:rPr>
          <w:rFonts w:ascii="Arial" w:eastAsia="Arial" w:hAnsi="Arial" w:cs="Arial"/>
          <w:b/>
          <w:sz w:val="40"/>
          <w:szCs w:val="40"/>
        </w:rPr>
      </w:pPr>
      <w:proofErr w:type="spellStart"/>
      <w:r>
        <w:rPr>
          <w:rFonts w:ascii="Arial" w:eastAsia="Arial" w:hAnsi="Arial" w:cs="Arial"/>
          <w:b/>
          <w:sz w:val="40"/>
          <w:szCs w:val="40"/>
        </w:rPr>
        <w:t>Ciclo</w:t>
      </w:r>
      <w:proofErr w:type="spellEnd"/>
      <w:r>
        <w:rPr>
          <w:rFonts w:ascii="Arial" w:eastAsia="Arial" w:hAnsi="Arial" w:cs="Arial"/>
          <w:b/>
          <w:sz w:val="40"/>
          <w:szCs w:val="40"/>
        </w:rPr>
        <w:t xml:space="preserve">: </w:t>
      </w:r>
      <w:proofErr w:type="spellStart"/>
      <w:r>
        <w:rPr>
          <w:rFonts w:ascii="Arial" w:eastAsia="Arial" w:hAnsi="Arial" w:cs="Arial"/>
          <w:b/>
          <w:sz w:val="40"/>
          <w:szCs w:val="40"/>
        </w:rPr>
        <w:t>Sistemas</w:t>
      </w:r>
      <w:proofErr w:type="spellEnd"/>
      <w:r>
        <w:rPr>
          <w:rFonts w:ascii="Arial" w:eastAsia="Arial" w:hAnsi="Arial" w:cs="Arial"/>
          <w:b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sz w:val="40"/>
          <w:szCs w:val="40"/>
        </w:rPr>
        <w:t>Microinformáticos</w:t>
      </w:r>
      <w:proofErr w:type="spellEnd"/>
      <w:r>
        <w:rPr>
          <w:rFonts w:ascii="Arial" w:eastAsia="Arial" w:hAnsi="Arial" w:cs="Arial"/>
          <w:b/>
          <w:sz w:val="40"/>
          <w:szCs w:val="40"/>
        </w:rPr>
        <w:t xml:space="preserve"> y Redes</w:t>
      </w:r>
    </w:p>
    <w:p w14:paraId="323A5FD4" w14:textId="77777777" w:rsidR="00DC0B6B" w:rsidRDefault="00E36FEE">
      <w:pPr>
        <w:spacing w:line="360" w:lineRule="auto"/>
        <w:jc w:val="both"/>
        <w:rPr>
          <w:rFonts w:ascii="Arial" w:eastAsia="Arial" w:hAnsi="Arial" w:cs="Arial"/>
          <w:b/>
          <w:sz w:val="40"/>
          <w:szCs w:val="40"/>
        </w:rPr>
      </w:pPr>
      <w:r>
        <w:rPr>
          <w:rFonts w:ascii="Arial" w:eastAsia="Arial" w:hAnsi="Arial" w:cs="Arial"/>
          <w:b/>
          <w:sz w:val="40"/>
          <w:szCs w:val="40"/>
        </w:rPr>
        <w:t>Grupo: SMR2</w:t>
      </w:r>
    </w:p>
    <w:p w14:paraId="047B0503" w14:textId="77777777" w:rsidR="00DC0B6B" w:rsidRDefault="00E36FEE">
      <w:pPr>
        <w:spacing w:line="360" w:lineRule="auto"/>
        <w:jc w:val="both"/>
        <w:rPr>
          <w:rFonts w:ascii="Arial" w:eastAsia="Arial" w:hAnsi="Arial" w:cs="Arial"/>
          <w:b/>
          <w:color w:val="000000"/>
          <w:sz w:val="40"/>
          <w:szCs w:val="40"/>
        </w:rPr>
        <w:sectPr w:rsidR="00DC0B6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8" w:right="964" w:bottom="1418" w:left="1418" w:header="720" w:footer="720" w:gutter="0"/>
          <w:pgNumType w:start="1"/>
          <w:cols w:space="720"/>
          <w:titlePg/>
        </w:sectPr>
      </w:pPr>
      <w:proofErr w:type="spellStart"/>
      <w:r>
        <w:rPr>
          <w:rFonts w:ascii="Arial" w:eastAsia="Arial" w:hAnsi="Arial" w:cs="Arial"/>
          <w:b/>
          <w:sz w:val="40"/>
          <w:szCs w:val="40"/>
        </w:rPr>
        <w:t>Módulo</w:t>
      </w:r>
      <w:proofErr w:type="spellEnd"/>
      <w:r>
        <w:rPr>
          <w:rFonts w:ascii="Arial" w:eastAsia="Arial" w:hAnsi="Arial" w:cs="Arial"/>
          <w:b/>
          <w:sz w:val="40"/>
          <w:szCs w:val="40"/>
        </w:rPr>
        <w:t>:</w:t>
      </w:r>
      <w:r>
        <w:rPr>
          <w:rFonts w:ascii="Arial" w:eastAsia="Arial" w:hAnsi="Arial" w:cs="Arial"/>
          <w:b/>
          <w:color w:val="000000"/>
          <w:sz w:val="40"/>
          <w:szCs w:val="40"/>
        </w:rPr>
        <w:t xml:space="preserve"> SERVICIOS EN RED</w:t>
      </w:r>
    </w:p>
    <w:p w14:paraId="7E7BF204" w14:textId="77777777" w:rsidR="00DC0B6B" w:rsidRDefault="00E36FEE">
      <w:pPr>
        <w:pBdr>
          <w:top w:val="nil"/>
          <w:left w:val="nil"/>
          <w:bottom w:val="nil"/>
          <w:right w:val="nil"/>
          <w:between w:val="nil"/>
        </w:pBdr>
        <w:spacing w:before="240" w:after="60" w:line="360" w:lineRule="auto"/>
        <w:jc w:val="both"/>
        <w:rPr>
          <w:rFonts w:ascii="Arial" w:eastAsia="Arial" w:hAnsi="Arial" w:cs="Arial"/>
          <w:b/>
          <w:color w:val="000000"/>
        </w:rPr>
      </w:pPr>
      <w:bookmarkStart w:id="0" w:name="_heading=h.gjdgxs" w:colFirst="0" w:colLast="0"/>
      <w:bookmarkEnd w:id="0"/>
      <w:proofErr w:type="spellStart"/>
      <w:r>
        <w:rPr>
          <w:rFonts w:ascii="Arial" w:eastAsia="Arial" w:hAnsi="Arial" w:cs="Arial"/>
          <w:b/>
          <w:color w:val="000000"/>
        </w:rPr>
        <w:lastRenderedPageBreak/>
        <w:t>Esta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programación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obedece</w:t>
      </w:r>
      <w:proofErr w:type="spellEnd"/>
      <w:r>
        <w:rPr>
          <w:rFonts w:ascii="Arial" w:eastAsia="Arial" w:hAnsi="Arial" w:cs="Arial"/>
          <w:b/>
          <w:color w:val="000000"/>
        </w:rPr>
        <w:t xml:space="preserve"> al </w:t>
      </w:r>
      <w:proofErr w:type="spellStart"/>
      <w:r>
        <w:rPr>
          <w:rFonts w:ascii="Arial" w:eastAsia="Arial" w:hAnsi="Arial" w:cs="Arial"/>
          <w:b/>
          <w:color w:val="000000"/>
        </w:rPr>
        <w:t>siguiente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contenido</w:t>
      </w:r>
      <w:proofErr w:type="spellEnd"/>
      <w:r>
        <w:rPr>
          <w:rFonts w:ascii="Arial" w:eastAsia="Arial" w:hAnsi="Arial" w:cs="Arial"/>
          <w:b/>
          <w:color w:val="000000"/>
        </w:rPr>
        <w:t xml:space="preserve">: </w:t>
      </w:r>
    </w:p>
    <w:p w14:paraId="740090EA" w14:textId="77777777" w:rsidR="00DC0B6B" w:rsidRDefault="00DC0B6B"/>
    <w:sdt>
      <w:sdtPr>
        <w:id w:val="1865084709"/>
        <w:docPartObj>
          <w:docPartGallery w:val="Table of Contents"/>
          <w:docPartUnique/>
        </w:docPartObj>
      </w:sdtPr>
      <w:sdtEndPr/>
      <w:sdtContent>
        <w:p w14:paraId="0C762A81" w14:textId="3228166B" w:rsidR="00DC0B6B" w:rsidRDefault="00E36FE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566"/>
              <w:tab w:val="right" w:pos="9514"/>
            </w:tabs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r>
            <w:fldChar w:fldCharType="begin"/>
          </w:r>
          <w:r>
            <w:instrText xml:space="preserve"> TOC \h \u \z \t "Heading 1,1,Heading 2,2,Heading 3,3,Heading 4,4,Heading 5,5,Heading 6,6,"</w:instrText>
          </w:r>
          <w:r>
            <w:fldChar w:fldCharType="separate"/>
          </w:r>
          <w:hyperlink w:anchor="_heading=h.1fob9te">
            <w:r>
              <w:rPr>
                <w:color w:val="000000"/>
              </w:rPr>
              <w:t>2.</w:t>
            </w:r>
          </w:hyperlink>
          <w:hyperlink w:anchor="_heading=h.1fob9te"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</w:hyperlink>
          <w:r>
            <w:fldChar w:fldCharType="begin"/>
          </w:r>
          <w:r>
            <w:instrText xml:space="preserve"> PAGEREF _heading=h.1fob9te \h </w:instrText>
          </w:r>
          <w:r>
            <w:fldChar w:fldCharType="separate"/>
          </w:r>
          <w:r>
            <w:rPr>
              <w:color w:val="000000"/>
            </w:rPr>
            <w:t>Organización, secuenciación y temporalización de los contenidos en unidades didácticas</w:t>
          </w:r>
          <w:r>
            <w:rPr>
              <w:color w:val="000000"/>
            </w:rPr>
            <w:tab/>
            <w:t>4</w:t>
          </w:r>
          <w:r>
            <w:fldChar w:fldCharType="end"/>
          </w:r>
        </w:p>
        <w:p w14:paraId="58B5CA2D" w14:textId="77777777" w:rsidR="00DC0B6B" w:rsidRDefault="00E36FE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566"/>
              <w:tab w:val="right" w:pos="9514"/>
            </w:tabs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heading=h.17dp8vu">
            <w:r>
              <w:rPr>
                <w:color w:val="000000"/>
              </w:rPr>
              <w:t>5.</w:t>
            </w:r>
          </w:hyperlink>
          <w:hyperlink w:anchor="_heading=h.17dp8vu"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</w:hyperlink>
          <w:r>
            <w:fldChar w:fldCharType="begin"/>
          </w:r>
          <w:r>
            <w:instrText xml:space="preserve"> PAGEREF _heading=h.17dp8vu \h </w:instrText>
          </w:r>
          <w:r>
            <w:fldChar w:fldCharType="separate"/>
          </w:r>
          <w:r>
            <w:rPr>
              <w:color w:val="000000"/>
            </w:rPr>
            <w:t>Procedimientos e instrumentos de evaluación</w:t>
          </w:r>
          <w:r>
            <w:rPr>
              <w:color w:val="000000"/>
            </w:rPr>
            <w:tab/>
            <w:t>10</w:t>
          </w:r>
          <w:r>
            <w:fldChar w:fldCharType="end"/>
          </w:r>
        </w:p>
        <w:p w14:paraId="511A165C" w14:textId="77777777" w:rsidR="00DC0B6B" w:rsidRDefault="00E36FE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566"/>
              <w:tab w:val="right" w:pos="9514"/>
            </w:tabs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heading=h.1ksv4uv">
            <w:r>
              <w:rPr>
                <w:color w:val="000000"/>
              </w:rPr>
              <w:t>6.</w:t>
            </w:r>
          </w:hyperlink>
          <w:hyperlink w:anchor="_heading=h.1ksv4uv"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</w:hyperlink>
          <w:r>
            <w:fldChar w:fldCharType="begin"/>
          </w:r>
          <w:r>
            <w:instrText xml:space="preserve"> PAGEREF _heading=h.1ksv4uv \h </w:instrText>
          </w:r>
          <w:r>
            <w:fldChar w:fldCharType="separate"/>
          </w:r>
          <w:r>
            <w:rPr>
              <w:color w:val="000000"/>
            </w:rPr>
            <w:t>Criterios de calificación</w:t>
          </w:r>
          <w:r>
            <w:rPr>
              <w:color w:val="000000"/>
            </w:rPr>
            <w:tab/>
            <w:t>10</w:t>
          </w:r>
          <w:r>
            <w:fldChar w:fldCharType="end"/>
          </w:r>
        </w:p>
        <w:p w14:paraId="70D8A47B" w14:textId="77777777" w:rsidR="00DC0B6B" w:rsidRDefault="00E36FE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514"/>
            </w:tabs>
            <w:ind w:left="284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heading=h.3j2qqm3">
            <w:r>
              <w:rPr>
                <w:color w:val="000000"/>
              </w:rPr>
              <w:t>Prueba ordinaria de marzo y junio</w:t>
            </w:r>
            <w:r>
              <w:rPr>
                <w:color w:val="000000"/>
              </w:rPr>
              <w:tab/>
              <w:t>12</w:t>
            </w:r>
          </w:hyperlink>
        </w:p>
        <w:p w14:paraId="422AF373" w14:textId="77777777" w:rsidR="00DC0B6B" w:rsidRDefault="00E36FE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514"/>
            </w:tabs>
            <w:ind w:left="284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heading=h.1y810tw">
            <w:r>
              <w:rPr>
                <w:color w:val="000000"/>
              </w:rPr>
              <w:t>Alumnos sin derecho a evaluación continua</w:t>
            </w:r>
            <w:r>
              <w:rPr>
                <w:color w:val="000000"/>
              </w:rPr>
              <w:tab/>
              <w:t>12</w:t>
            </w:r>
          </w:hyperlink>
        </w:p>
        <w:p w14:paraId="36016381" w14:textId="24A94A11" w:rsidR="00DC0B6B" w:rsidRDefault="00E36FEE" w:rsidP="00BD33E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514"/>
            </w:tabs>
            <w:ind w:left="284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heading=h.4i7ojhp">
            <w:r>
              <w:rPr>
                <w:color w:val="000000"/>
              </w:rPr>
              <w:t>Evaluación continua para el alumnado con contrato laboral</w:t>
            </w:r>
            <w:r>
              <w:rPr>
                <w:color w:val="000000"/>
              </w:rPr>
              <w:tab/>
              <w:t>12</w:t>
            </w:r>
          </w:hyperlink>
        </w:p>
        <w:p w14:paraId="6E531105" w14:textId="4A23A3FF" w:rsidR="00DC0B6B" w:rsidRDefault="00E36FEE">
          <w:pPr>
            <w:tabs>
              <w:tab w:val="right" w:pos="9523"/>
            </w:tabs>
            <w:spacing w:before="200"/>
          </w:pPr>
          <w:r>
            <w:fldChar w:fldCharType="end"/>
          </w:r>
        </w:p>
      </w:sdtContent>
    </w:sdt>
    <w:p w14:paraId="03C0DFC3" w14:textId="77777777" w:rsidR="00DC0B6B" w:rsidRDefault="00DC0B6B"/>
    <w:p w14:paraId="1954E188" w14:textId="77777777" w:rsidR="00DC0B6B" w:rsidRDefault="00DC0B6B"/>
    <w:p w14:paraId="685CDFE4" w14:textId="77777777" w:rsidR="00DC0B6B" w:rsidRDefault="00E36FEE">
      <w:r>
        <w:br w:type="page"/>
      </w:r>
    </w:p>
    <w:p w14:paraId="4E062497" w14:textId="77777777" w:rsidR="00DC0B6B" w:rsidRDefault="00DC0B6B"/>
    <w:p w14:paraId="0D582ABA" w14:textId="77777777" w:rsidR="00DC0B6B" w:rsidRDefault="00DC0B6B">
      <w:pPr>
        <w:spacing w:line="360" w:lineRule="auto"/>
        <w:ind w:firstLine="576"/>
        <w:jc w:val="both"/>
        <w:rPr>
          <w:sz w:val="22"/>
          <w:szCs w:val="22"/>
        </w:rPr>
      </w:pPr>
      <w:bookmarkStart w:id="1" w:name="_heading=h.30j0zll" w:colFirst="0" w:colLast="0"/>
      <w:bookmarkEnd w:id="1"/>
    </w:p>
    <w:p w14:paraId="0A6BD593" w14:textId="77777777" w:rsidR="00DC0B6B" w:rsidRDefault="00DC0B6B">
      <w:pPr>
        <w:spacing w:line="360" w:lineRule="auto"/>
        <w:ind w:firstLine="576"/>
        <w:jc w:val="both"/>
        <w:rPr>
          <w:sz w:val="22"/>
          <w:szCs w:val="22"/>
        </w:rPr>
      </w:pPr>
    </w:p>
    <w:p w14:paraId="65ED1E20" w14:textId="77777777" w:rsidR="00DC0B6B" w:rsidRDefault="00E36FEE">
      <w:pPr>
        <w:keepNext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jc w:val="both"/>
        <w:rPr>
          <w:b/>
          <w:color w:val="000000"/>
          <w:sz w:val="28"/>
          <w:szCs w:val="28"/>
        </w:rPr>
      </w:pPr>
      <w:bookmarkStart w:id="2" w:name="_heading=h.1fob9te" w:colFirst="0" w:colLast="0"/>
      <w:bookmarkEnd w:id="2"/>
      <w:proofErr w:type="spellStart"/>
      <w:r>
        <w:rPr>
          <w:b/>
          <w:color w:val="000000"/>
          <w:sz w:val="28"/>
          <w:szCs w:val="28"/>
        </w:rPr>
        <w:t>O</w:t>
      </w:r>
      <w:r>
        <w:rPr>
          <w:b/>
          <w:color w:val="000000"/>
          <w:sz w:val="28"/>
          <w:szCs w:val="28"/>
        </w:rPr>
        <w:t>rganización</w:t>
      </w:r>
      <w:proofErr w:type="spellEnd"/>
      <w:r>
        <w:rPr>
          <w:b/>
          <w:color w:val="000000"/>
          <w:sz w:val="28"/>
          <w:szCs w:val="28"/>
        </w:rPr>
        <w:t xml:space="preserve">, </w:t>
      </w:r>
      <w:proofErr w:type="spellStart"/>
      <w:r>
        <w:rPr>
          <w:b/>
          <w:color w:val="000000"/>
          <w:sz w:val="28"/>
          <w:szCs w:val="28"/>
        </w:rPr>
        <w:t>secuenciación</w:t>
      </w:r>
      <w:proofErr w:type="spellEnd"/>
      <w:r>
        <w:rPr>
          <w:b/>
          <w:color w:val="000000"/>
          <w:sz w:val="28"/>
          <w:szCs w:val="28"/>
        </w:rPr>
        <w:t xml:space="preserve"> y </w:t>
      </w:r>
      <w:proofErr w:type="spellStart"/>
      <w:r>
        <w:rPr>
          <w:b/>
          <w:color w:val="000000"/>
          <w:sz w:val="28"/>
          <w:szCs w:val="28"/>
        </w:rPr>
        <w:t>temporalización</w:t>
      </w:r>
      <w:proofErr w:type="spellEnd"/>
      <w:r>
        <w:rPr>
          <w:b/>
          <w:color w:val="000000"/>
          <w:sz w:val="28"/>
          <w:szCs w:val="28"/>
        </w:rPr>
        <w:t xml:space="preserve"> de los </w:t>
      </w:r>
      <w:proofErr w:type="spellStart"/>
      <w:r>
        <w:rPr>
          <w:b/>
          <w:color w:val="000000"/>
          <w:sz w:val="28"/>
          <w:szCs w:val="28"/>
        </w:rPr>
        <w:t>contenidos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en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unidades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didácticas</w:t>
      </w:r>
      <w:proofErr w:type="spellEnd"/>
    </w:p>
    <w:p w14:paraId="54A99488" w14:textId="77777777" w:rsidR="00DC0B6B" w:rsidRDefault="00DC0B6B">
      <w:pPr>
        <w:spacing w:line="360" w:lineRule="auto"/>
        <w:jc w:val="both"/>
        <w:rPr>
          <w:b/>
        </w:rPr>
      </w:pPr>
      <w:bookmarkStart w:id="3" w:name="_heading=h.3znysh7" w:colFirst="0" w:colLast="0"/>
      <w:bookmarkEnd w:id="3"/>
    </w:p>
    <w:p w14:paraId="08B3F642" w14:textId="77777777" w:rsidR="00DC0B6B" w:rsidRDefault="00E36FEE">
      <w:pPr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Organización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en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unidades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didácticas</w:t>
      </w:r>
      <w:proofErr w:type="spellEnd"/>
      <w:r>
        <w:rPr>
          <w:b/>
          <w:sz w:val="26"/>
          <w:szCs w:val="26"/>
        </w:rPr>
        <w:t>.</w:t>
      </w:r>
    </w:p>
    <w:p w14:paraId="7AFAF513" w14:textId="77777777" w:rsidR="00DC0B6B" w:rsidRDefault="00E36FEE">
      <w:pPr>
        <w:spacing w:line="360" w:lineRule="auto"/>
        <w:jc w:val="both"/>
      </w:pPr>
      <w:proofErr w:type="spellStart"/>
      <w:r>
        <w:t>Según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currículo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módulo</w:t>
      </w:r>
      <w:proofErr w:type="spellEnd"/>
      <w:r>
        <w:t xml:space="preserve"> que </w:t>
      </w:r>
      <w:proofErr w:type="spellStart"/>
      <w:r>
        <w:t>nos</w:t>
      </w:r>
      <w:proofErr w:type="spellEnd"/>
      <w:r>
        <w:t xml:space="preserve"> </w:t>
      </w:r>
      <w:proofErr w:type="spellStart"/>
      <w:r>
        <w:t>ocupa</w:t>
      </w:r>
      <w:proofErr w:type="spellEnd"/>
      <w:r>
        <w:t xml:space="preserve"> (0227. </w:t>
      </w:r>
      <w:proofErr w:type="spellStart"/>
      <w:r>
        <w:t>Servicios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red) </w:t>
      </w:r>
      <w:proofErr w:type="spellStart"/>
      <w:r>
        <w:t>comprende</w:t>
      </w:r>
      <w:proofErr w:type="spellEnd"/>
      <w:r>
        <w:t xml:space="preserve"> las </w:t>
      </w:r>
      <w:proofErr w:type="spellStart"/>
      <w:r>
        <w:t>siguientes</w:t>
      </w:r>
      <w:proofErr w:type="spellEnd"/>
      <w:r>
        <w:t xml:space="preserve"> </w:t>
      </w:r>
      <w:proofErr w:type="spellStart"/>
      <w:r>
        <w:t>unidades</w:t>
      </w:r>
      <w:proofErr w:type="spellEnd"/>
      <w:r>
        <w:t xml:space="preserve"> </w:t>
      </w:r>
      <w:proofErr w:type="spellStart"/>
      <w:r>
        <w:t>formativas</w:t>
      </w:r>
      <w:proofErr w:type="spellEnd"/>
      <w:r>
        <w:t>:</w:t>
      </w:r>
    </w:p>
    <w:p w14:paraId="0898D576" w14:textId="77777777" w:rsidR="00DC0B6B" w:rsidRDefault="00E36FEE">
      <w:pPr>
        <w:numPr>
          <w:ilvl w:val="0"/>
          <w:numId w:val="15"/>
        </w:numPr>
        <w:spacing w:line="360" w:lineRule="auto"/>
        <w:jc w:val="both"/>
      </w:pPr>
      <w:r>
        <w:t xml:space="preserve">UF0227_12. </w:t>
      </w:r>
      <w:proofErr w:type="spellStart"/>
      <w:r>
        <w:t>Servicios</w:t>
      </w:r>
      <w:proofErr w:type="spellEnd"/>
      <w:r>
        <w:t xml:space="preserve"> de red </w:t>
      </w:r>
      <w:proofErr w:type="spellStart"/>
      <w:r>
        <w:t>orientados</w:t>
      </w:r>
      <w:proofErr w:type="spellEnd"/>
      <w:r>
        <w:t xml:space="preserve"> a </w:t>
      </w:r>
      <w:proofErr w:type="spellStart"/>
      <w:r>
        <w:t>transporte</w:t>
      </w:r>
      <w:proofErr w:type="spellEnd"/>
      <w:r>
        <w:t xml:space="preserve"> de </w:t>
      </w:r>
      <w:proofErr w:type="spellStart"/>
      <w:r>
        <w:t>datos</w:t>
      </w:r>
      <w:proofErr w:type="spellEnd"/>
      <w:r>
        <w:t>.</w:t>
      </w:r>
    </w:p>
    <w:p w14:paraId="6A41D792" w14:textId="77777777" w:rsidR="00DC0B6B" w:rsidRDefault="00E36FEE">
      <w:pPr>
        <w:numPr>
          <w:ilvl w:val="0"/>
          <w:numId w:val="15"/>
        </w:numPr>
        <w:spacing w:line="360" w:lineRule="auto"/>
        <w:jc w:val="both"/>
      </w:pPr>
      <w:r>
        <w:t xml:space="preserve">UF0227_22. </w:t>
      </w:r>
      <w:proofErr w:type="spellStart"/>
      <w:r>
        <w:t>Servicios</w:t>
      </w:r>
      <w:proofErr w:type="spellEnd"/>
      <w:r>
        <w:t xml:space="preserve"> d</w:t>
      </w:r>
      <w:r>
        <w:t xml:space="preserve">e red </w:t>
      </w:r>
      <w:proofErr w:type="spellStart"/>
      <w:r>
        <w:t>orientados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aplicación</w:t>
      </w:r>
      <w:proofErr w:type="spellEnd"/>
      <w:r>
        <w:t>.</w:t>
      </w:r>
    </w:p>
    <w:p w14:paraId="7AF7F5B8" w14:textId="77777777" w:rsidR="00DC0B6B" w:rsidRDefault="00E36FEE">
      <w:pPr>
        <w:spacing w:line="360" w:lineRule="auto"/>
        <w:jc w:val="both"/>
      </w:pPr>
      <w:r>
        <w:t xml:space="preserve">El </w:t>
      </w:r>
      <w:proofErr w:type="spellStart"/>
      <w:r>
        <w:t>módulo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una </w:t>
      </w:r>
      <w:proofErr w:type="spellStart"/>
      <w:r>
        <w:t>asignación</w:t>
      </w:r>
      <w:proofErr w:type="spellEnd"/>
      <w:r>
        <w:t xml:space="preserve"> de 126 horas, a </w:t>
      </w:r>
      <w:proofErr w:type="spellStart"/>
      <w:r>
        <w:t>razón</w:t>
      </w:r>
      <w:proofErr w:type="spellEnd"/>
      <w:r>
        <w:t xml:space="preserve"> de 6 horas </w:t>
      </w:r>
      <w:proofErr w:type="spellStart"/>
      <w:r>
        <w:t>semanales</w:t>
      </w:r>
      <w:proofErr w:type="spellEnd"/>
      <w:r>
        <w:t xml:space="preserve">. </w:t>
      </w:r>
    </w:p>
    <w:p w14:paraId="159A9373" w14:textId="77777777" w:rsidR="00DC0B6B" w:rsidRDefault="00E36FEE">
      <w:pPr>
        <w:spacing w:line="360" w:lineRule="auto"/>
        <w:jc w:val="both"/>
      </w:pPr>
      <w:bookmarkStart w:id="4" w:name="_heading=h.2et92p0" w:colFirst="0" w:colLast="0"/>
      <w:bookmarkEnd w:id="4"/>
      <w:r>
        <w:t xml:space="preserve">Los </w:t>
      </w:r>
      <w:proofErr w:type="spellStart"/>
      <w:r>
        <w:rPr>
          <w:b/>
        </w:rPr>
        <w:t>contenidos</w:t>
      </w:r>
      <w:proofErr w:type="spellEnd"/>
      <w:r>
        <w:rPr>
          <w:b/>
        </w:rPr>
        <w:t xml:space="preserve"> y </w:t>
      </w:r>
      <w:proofErr w:type="spellStart"/>
      <w:r>
        <w:rPr>
          <w:b/>
        </w:rPr>
        <w:t>su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secuenciación</w:t>
      </w:r>
      <w:proofErr w:type="spellEnd"/>
      <w:r>
        <w:t xml:space="preserve"> se </w:t>
      </w:r>
      <w:proofErr w:type="spellStart"/>
      <w:r>
        <w:t>muestran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siguiente</w:t>
      </w:r>
      <w:proofErr w:type="spellEnd"/>
      <w:r>
        <w:t xml:space="preserve"> </w:t>
      </w:r>
      <w:proofErr w:type="spellStart"/>
      <w:r>
        <w:t>tabla</w:t>
      </w:r>
      <w:proofErr w:type="spellEnd"/>
      <w:r>
        <w:t>:</w:t>
      </w:r>
    </w:p>
    <w:tbl>
      <w:tblPr>
        <w:tblStyle w:val="af6"/>
        <w:tblW w:w="9851" w:type="dxa"/>
        <w:tblInd w:w="-2" w:type="dxa"/>
        <w:tblLayout w:type="fixed"/>
        <w:tblLook w:val="0000" w:firstRow="0" w:lastRow="0" w:firstColumn="0" w:lastColumn="0" w:noHBand="0" w:noVBand="0"/>
      </w:tblPr>
      <w:tblGrid>
        <w:gridCol w:w="1846"/>
        <w:gridCol w:w="1154"/>
        <w:gridCol w:w="5717"/>
        <w:gridCol w:w="1134"/>
      </w:tblGrid>
      <w:tr w:rsidR="00DC0B6B" w14:paraId="51C6943B" w14:textId="77777777"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66176324" w14:textId="77777777" w:rsidR="00DC0B6B" w:rsidRDefault="00E36FE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TRIMESTRE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2A43370B" w14:textId="77777777" w:rsidR="00DC0B6B" w:rsidRDefault="00E36FE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UNIDAD DE TRABAJO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FA3681A" w14:textId="77777777" w:rsidR="00DC0B6B" w:rsidRDefault="00E36FE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UNIDAD DIDÁCTICA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ADD95BE" w14:textId="77777777" w:rsidR="00DC0B6B" w:rsidRDefault="00E36FE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HORAS</w:t>
            </w:r>
          </w:p>
        </w:tc>
      </w:tr>
      <w:tr w:rsidR="00DC0B6B" w14:paraId="5F93438D" w14:textId="77777777"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9DAF8"/>
            <w:vAlign w:val="center"/>
          </w:tcPr>
          <w:p w14:paraId="4A317F2A" w14:textId="77777777" w:rsidR="00DC0B6B" w:rsidRDefault="00E36FEE">
            <w:pPr>
              <w:spacing w:line="360" w:lineRule="auto"/>
              <w:ind w:left="113" w:right="113"/>
              <w:jc w:val="center"/>
            </w:pPr>
            <w:r>
              <w:t>PRIMER TRIMESTRE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9DAF8"/>
            <w:vAlign w:val="center"/>
          </w:tcPr>
          <w:p w14:paraId="67E83F07" w14:textId="77777777" w:rsidR="00DC0B6B" w:rsidRDefault="00E36FEE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</w:tcPr>
          <w:p w14:paraId="53C6E867" w14:textId="77777777" w:rsidR="00DC0B6B" w:rsidRDefault="00E36FEE">
            <w:pPr>
              <w:spacing w:line="360" w:lineRule="auto"/>
              <w:jc w:val="both"/>
            </w:pPr>
            <w:proofErr w:type="spellStart"/>
            <w:r>
              <w:t>Introducción</w:t>
            </w:r>
            <w:proofErr w:type="spellEnd"/>
            <w:r>
              <w:t xml:space="preserve"> a los </w:t>
            </w:r>
            <w:proofErr w:type="spellStart"/>
            <w:r>
              <w:t>servicios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red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</w:tcPr>
          <w:p w14:paraId="10CE90BC" w14:textId="77777777" w:rsidR="00DC0B6B" w:rsidRDefault="00E36FEE">
            <w:pPr>
              <w:spacing w:line="360" w:lineRule="auto"/>
              <w:jc w:val="both"/>
            </w:pPr>
            <w:r>
              <w:t>7</w:t>
            </w:r>
          </w:p>
        </w:tc>
      </w:tr>
      <w:tr w:rsidR="00DC0B6B" w14:paraId="57BD969C" w14:textId="77777777"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C9DAF8"/>
            <w:vAlign w:val="center"/>
          </w:tcPr>
          <w:p w14:paraId="2F936E76" w14:textId="77777777" w:rsidR="00DC0B6B" w:rsidRDefault="00DC0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9DAF8"/>
            <w:vAlign w:val="center"/>
          </w:tcPr>
          <w:p w14:paraId="46017078" w14:textId="77777777" w:rsidR="00DC0B6B" w:rsidRDefault="00E36FEE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</w:tcPr>
          <w:p w14:paraId="40448FFF" w14:textId="77777777" w:rsidR="00DC0B6B" w:rsidRDefault="00E36FEE">
            <w:pPr>
              <w:spacing w:line="360" w:lineRule="auto"/>
              <w:jc w:val="both"/>
            </w:pPr>
            <w:proofErr w:type="spellStart"/>
            <w:r>
              <w:t>Servicio</w:t>
            </w:r>
            <w:proofErr w:type="spellEnd"/>
            <w:r>
              <w:t xml:space="preserve"> de </w:t>
            </w:r>
            <w:proofErr w:type="spellStart"/>
            <w:r>
              <w:t>configuración</w:t>
            </w:r>
            <w:proofErr w:type="spellEnd"/>
            <w:r>
              <w:t xml:space="preserve"> </w:t>
            </w:r>
            <w:proofErr w:type="spellStart"/>
            <w:r>
              <w:t>dinámica</w:t>
            </w:r>
            <w:proofErr w:type="spellEnd"/>
            <w:r>
              <w:t xml:space="preserve"> de </w:t>
            </w:r>
            <w:proofErr w:type="spellStart"/>
            <w:r>
              <w:t>sistemas</w:t>
            </w:r>
            <w:proofErr w:type="spellEnd"/>
            <w:r>
              <w:t xml:space="preserve"> (DHCP)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</w:tcPr>
          <w:p w14:paraId="215512C3" w14:textId="77777777" w:rsidR="00DC0B6B" w:rsidRDefault="00E36FEE">
            <w:pPr>
              <w:spacing w:line="360" w:lineRule="auto"/>
              <w:jc w:val="both"/>
            </w:pPr>
            <w:r>
              <w:t>12</w:t>
            </w:r>
          </w:p>
        </w:tc>
      </w:tr>
      <w:tr w:rsidR="00DC0B6B" w14:paraId="1ADE9ED2" w14:textId="77777777">
        <w:trPr>
          <w:trHeight w:val="420"/>
        </w:trPr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C9DAF8"/>
            <w:vAlign w:val="center"/>
          </w:tcPr>
          <w:p w14:paraId="1F47BB5C" w14:textId="77777777" w:rsidR="00DC0B6B" w:rsidRDefault="00DC0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9DAF8"/>
            <w:vAlign w:val="center"/>
          </w:tcPr>
          <w:p w14:paraId="1DEB865A" w14:textId="77777777" w:rsidR="00DC0B6B" w:rsidRDefault="00E36FEE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</w:tcPr>
          <w:p w14:paraId="6F8DDA92" w14:textId="77777777" w:rsidR="00DC0B6B" w:rsidRDefault="00E36FEE">
            <w:pPr>
              <w:spacing w:line="360" w:lineRule="auto"/>
              <w:jc w:val="both"/>
            </w:pPr>
            <w:r>
              <w:t xml:space="preserve">Sistema de </w:t>
            </w:r>
            <w:proofErr w:type="spellStart"/>
            <w:r>
              <w:t>nombres</w:t>
            </w:r>
            <w:proofErr w:type="spellEnd"/>
            <w:r>
              <w:t xml:space="preserve"> de </w:t>
            </w:r>
            <w:proofErr w:type="spellStart"/>
            <w:r>
              <w:t>dominio</w:t>
            </w:r>
            <w:proofErr w:type="spellEnd"/>
            <w:r>
              <w:t xml:space="preserve"> (DNS)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</w:tcPr>
          <w:p w14:paraId="300715DD" w14:textId="77777777" w:rsidR="00DC0B6B" w:rsidRDefault="00E36FEE">
            <w:pPr>
              <w:spacing w:line="360" w:lineRule="auto"/>
              <w:jc w:val="both"/>
            </w:pPr>
            <w:r>
              <w:t>12</w:t>
            </w:r>
          </w:p>
        </w:tc>
      </w:tr>
      <w:tr w:rsidR="00DC0B6B" w14:paraId="67FF1498" w14:textId="77777777">
        <w:trPr>
          <w:trHeight w:val="189"/>
        </w:trPr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C9DAF8"/>
            <w:vAlign w:val="center"/>
          </w:tcPr>
          <w:p w14:paraId="697FA877" w14:textId="77777777" w:rsidR="00DC0B6B" w:rsidRDefault="00DC0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9DAF8"/>
            <w:vAlign w:val="center"/>
          </w:tcPr>
          <w:p w14:paraId="616ED6B0" w14:textId="77777777" w:rsidR="00DC0B6B" w:rsidRDefault="00E36FEE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</w:tcPr>
          <w:p w14:paraId="742F08A2" w14:textId="77777777" w:rsidR="00DC0B6B" w:rsidRDefault="00E36FEE">
            <w:pPr>
              <w:spacing w:line="360" w:lineRule="auto"/>
              <w:jc w:val="both"/>
            </w:pPr>
            <w:proofErr w:type="spellStart"/>
            <w:r>
              <w:t>Servicio</w:t>
            </w:r>
            <w:proofErr w:type="spellEnd"/>
            <w:r>
              <w:t xml:space="preserve"> de </w:t>
            </w:r>
            <w:proofErr w:type="spellStart"/>
            <w:r>
              <w:t>transferencia</w:t>
            </w:r>
            <w:proofErr w:type="spellEnd"/>
            <w:r>
              <w:t xml:space="preserve"> de </w:t>
            </w:r>
            <w:proofErr w:type="spellStart"/>
            <w:r>
              <w:t>archivos</w:t>
            </w:r>
            <w:proofErr w:type="spellEnd"/>
            <w:r>
              <w:t xml:space="preserve"> (FTP)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</w:tcPr>
          <w:p w14:paraId="4B6B21DE" w14:textId="77777777" w:rsidR="00DC0B6B" w:rsidRDefault="00E36FEE">
            <w:pPr>
              <w:spacing w:line="360" w:lineRule="auto"/>
              <w:jc w:val="both"/>
            </w:pPr>
            <w:r>
              <w:t>12</w:t>
            </w:r>
          </w:p>
        </w:tc>
      </w:tr>
      <w:tr w:rsidR="00DC0B6B" w14:paraId="63EE2856" w14:textId="77777777"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C9DAF8"/>
            <w:vAlign w:val="center"/>
          </w:tcPr>
          <w:p w14:paraId="3FC5E7FB" w14:textId="77777777" w:rsidR="00DC0B6B" w:rsidRDefault="00DC0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9DAF8"/>
            <w:vAlign w:val="center"/>
          </w:tcPr>
          <w:p w14:paraId="26615D14" w14:textId="77777777" w:rsidR="00DC0B6B" w:rsidRDefault="00E36FEE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</w:tcPr>
          <w:p w14:paraId="003C9A64" w14:textId="77777777" w:rsidR="00DC0B6B" w:rsidRDefault="00E36FEE">
            <w:pPr>
              <w:spacing w:line="360" w:lineRule="auto"/>
              <w:jc w:val="both"/>
            </w:pPr>
            <w:proofErr w:type="spellStart"/>
            <w:r>
              <w:t>Servicio</w:t>
            </w:r>
            <w:proofErr w:type="spellEnd"/>
            <w:r>
              <w:t xml:space="preserve"> web (HTTP)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</w:tcPr>
          <w:p w14:paraId="2FFBA4CD" w14:textId="77777777" w:rsidR="00DC0B6B" w:rsidRDefault="00E36FEE">
            <w:pPr>
              <w:spacing w:line="360" w:lineRule="auto"/>
              <w:jc w:val="both"/>
            </w:pPr>
            <w:r>
              <w:t>12</w:t>
            </w:r>
          </w:p>
        </w:tc>
      </w:tr>
      <w:tr w:rsidR="00DC0B6B" w14:paraId="3AC2C264" w14:textId="77777777"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C9DAF8"/>
            <w:vAlign w:val="center"/>
          </w:tcPr>
          <w:p w14:paraId="428E47A1" w14:textId="77777777" w:rsidR="00DC0B6B" w:rsidRDefault="00DC0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9DAF8"/>
            <w:vAlign w:val="center"/>
          </w:tcPr>
          <w:p w14:paraId="675EC3E7" w14:textId="77777777" w:rsidR="00DC0B6B" w:rsidRDefault="00E36FEE">
            <w:pPr>
              <w:spacing w:line="360" w:lineRule="auto"/>
              <w:jc w:val="center"/>
            </w:pPr>
            <w:r>
              <w:t>5a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</w:tcPr>
          <w:p w14:paraId="398E5BA5" w14:textId="77777777" w:rsidR="00DC0B6B" w:rsidRDefault="00E36FEE">
            <w:pPr>
              <w:spacing w:line="360" w:lineRule="auto"/>
              <w:jc w:val="both"/>
            </w:pPr>
            <w:proofErr w:type="spellStart"/>
            <w:r>
              <w:t>Repaso</w:t>
            </w:r>
            <w:proofErr w:type="spellEnd"/>
            <w:r>
              <w:t xml:space="preserve">, </w:t>
            </w:r>
            <w:proofErr w:type="spellStart"/>
            <w:r>
              <w:t>exámenes</w:t>
            </w:r>
            <w:proofErr w:type="spellEnd"/>
            <w:r>
              <w:t xml:space="preserve"> y </w:t>
            </w:r>
            <w:proofErr w:type="spellStart"/>
            <w:r>
              <w:t>pruebas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</w:tcPr>
          <w:p w14:paraId="255EA3E8" w14:textId="77777777" w:rsidR="00DC0B6B" w:rsidRDefault="00E36FEE">
            <w:pPr>
              <w:spacing w:line="360" w:lineRule="auto"/>
              <w:jc w:val="both"/>
            </w:pPr>
            <w:r>
              <w:t>8</w:t>
            </w:r>
          </w:p>
        </w:tc>
      </w:tr>
      <w:tr w:rsidR="00DC0B6B" w14:paraId="5E72B018" w14:textId="77777777">
        <w:trPr>
          <w:trHeight w:val="240"/>
        </w:trPr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AD3"/>
            <w:vAlign w:val="center"/>
          </w:tcPr>
          <w:p w14:paraId="5CA83843" w14:textId="77777777" w:rsidR="00DC0B6B" w:rsidRDefault="00E36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</w:pPr>
            <w:r>
              <w:t>SEGUNDO TRIMESTRE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AD3"/>
            <w:vAlign w:val="center"/>
          </w:tcPr>
          <w:p w14:paraId="3C835C8C" w14:textId="77777777" w:rsidR="00DC0B6B" w:rsidRDefault="00E36FEE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AD3"/>
          </w:tcPr>
          <w:p w14:paraId="16824A84" w14:textId="77777777" w:rsidR="00DC0B6B" w:rsidRDefault="00E36FEE">
            <w:pPr>
              <w:spacing w:line="360" w:lineRule="auto"/>
              <w:jc w:val="both"/>
            </w:pPr>
            <w:proofErr w:type="spellStart"/>
            <w:r>
              <w:t>Correo</w:t>
            </w:r>
            <w:proofErr w:type="spellEnd"/>
            <w:r>
              <w:t xml:space="preserve"> </w:t>
            </w:r>
            <w:proofErr w:type="spellStart"/>
            <w:r>
              <w:t>electrónico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AD3"/>
          </w:tcPr>
          <w:p w14:paraId="1F7173C3" w14:textId="77777777" w:rsidR="00DC0B6B" w:rsidRDefault="00E36FEE">
            <w:pPr>
              <w:spacing w:line="360" w:lineRule="auto"/>
              <w:jc w:val="both"/>
            </w:pPr>
            <w:r>
              <w:t>12</w:t>
            </w:r>
          </w:p>
        </w:tc>
      </w:tr>
      <w:tr w:rsidR="00DC0B6B" w14:paraId="2EA909CC" w14:textId="77777777">
        <w:trPr>
          <w:trHeight w:val="240"/>
        </w:trPr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AD3"/>
            <w:vAlign w:val="center"/>
          </w:tcPr>
          <w:p w14:paraId="70DA61A8" w14:textId="77777777" w:rsidR="00DC0B6B" w:rsidRDefault="00DC0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AD3"/>
            <w:vAlign w:val="center"/>
          </w:tcPr>
          <w:p w14:paraId="04E15B2D" w14:textId="77777777" w:rsidR="00DC0B6B" w:rsidRDefault="00E36FEE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AD3"/>
          </w:tcPr>
          <w:p w14:paraId="54738B9D" w14:textId="77777777" w:rsidR="00DC0B6B" w:rsidRDefault="00E36FEE">
            <w:pPr>
              <w:spacing w:line="360" w:lineRule="auto"/>
              <w:jc w:val="both"/>
            </w:pPr>
            <w:proofErr w:type="spellStart"/>
            <w:r>
              <w:t>Acceso</w:t>
            </w:r>
            <w:proofErr w:type="spellEnd"/>
            <w:r>
              <w:t xml:space="preserve"> </w:t>
            </w:r>
            <w:proofErr w:type="spellStart"/>
            <w:r>
              <w:t>remoto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AD3"/>
          </w:tcPr>
          <w:p w14:paraId="6FBFDDB3" w14:textId="77777777" w:rsidR="00DC0B6B" w:rsidRDefault="00E36FEE">
            <w:pPr>
              <w:spacing w:line="360" w:lineRule="auto"/>
              <w:jc w:val="both"/>
            </w:pPr>
            <w:r>
              <w:t>12</w:t>
            </w:r>
          </w:p>
        </w:tc>
      </w:tr>
      <w:tr w:rsidR="00DC0B6B" w14:paraId="601CF802" w14:textId="77777777">
        <w:trPr>
          <w:trHeight w:val="240"/>
        </w:trPr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AD3"/>
            <w:vAlign w:val="center"/>
          </w:tcPr>
          <w:p w14:paraId="25E9B4FF" w14:textId="77777777" w:rsidR="00DC0B6B" w:rsidRDefault="00DC0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AD3"/>
            <w:vAlign w:val="center"/>
          </w:tcPr>
          <w:p w14:paraId="11D164F8" w14:textId="77777777" w:rsidR="00DC0B6B" w:rsidRDefault="00E36FEE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AD3"/>
          </w:tcPr>
          <w:p w14:paraId="291B38C4" w14:textId="77777777" w:rsidR="00DC0B6B" w:rsidRDefault="00E36FEE">
            <w:pPr>
              <w:spacing w:line="360" w:lineRule="auto"/>
              <w:jc w:val="both"/>
            </w:pPr>
            <w:proofErr w:type="spellStart"/>
            <w:r>
              <w:t>Despliegue</w:t>
            </w:r>
            <w:proofErr w:type="spellEnd"/>
            <w:r>
              <w:t xml:space="preserve"> de redes </w:t>
            </w:r>
            <w:proofErr w:type="spellStart"/>
            <w:r>
              <w:t>inalámbricas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AD3"/>
          </w:tcPr>
          <w:p w14:paraId="145D734C" w14:textId="77777777" w:rsidR="00DC0B6B" w:rsidRDefault="00E36FEE">
            <w:pPr>
              <w:spacing w:line="360" w:lineRule="auto"/>
              <w:jc w:val="both"/>
            </w:pPr>
            <w:r>
              <w:t>12</w:t>
            </w:r>
          </w:p>
        </w:tc>
      </w:tr>
      <w:tr w:rsidR="00DC0B6B" w14:paraId="6E5824FF" w14:textId="77777777">
        <w:trPr>
          <w:trHeight w:val="240"/>
        </w:trPr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AD3"/>
            <w:vAlign w:val="center"/>
          </w:tcPr>
          <w:p w14:paraId="526356EB" w14:textId="77777777" w:rsidR="00DC0B6B" w:rsidRDefault="00DC0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AD3"/>
            <w:vAlign w:val="center"/>
          </w:tcPr>
          <w:p w14:paraId="480A4851" w14:textId="77777777" w:rsidR="00DC0B6B" w:rsidRDefault="00E36FEE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AD3"/>
          </w:tcPr>
          <w:p w14:paraId="4D852830" w14:textId="77777777" w:rsidR="00DC0B6B" w:rsidRDefault="00E36FEE">
            <w:pPr>
              <w:spacing w:line="360" w:lineRule="auto"/>
              <w:jc w:val="both"/>
            </w:pPr>
            <w:proofErr w:type="spellStart"/>
            <w:r>
              <w:t>Interconexión</w:t>
            </w:r>
            <w:proofErr w:type="spellEnd"/>
            <w:r>
              <w:t xml:space="preserve"> de redes </w:t>
            </w:r>
            <w:proofErr w:type="spellStart"/>
            <w:r>
              <w:t>privadas</w:t>
            </w:r>
            <w:proofErr w:type="spellEnd"/>
            <w:r>
              <w:t xml:space="preserve"> con </w:t>
            </w:r>
            <w:proofErr w:type="spellStart"/>
            <w:r>
              <w:t>públicas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AD3"/>
          </w:tcPr>
          <w:p w14:paraId="08638E56" w14:textId="77777777" w:rsidR="00DC0B6B" w:rsidRDefault="00E36FEE">
            <w:pPr>
              <w:spacing w:line="360" w:lineRule="auto"/>
              <w:jc w:val="both"/>
            </w:pPr>
            <w:r>
              <w:t>12</w:t>
            </w:r>
          </w:p>
        </w:tc>
      </w:tr>
      <w:tr w:rsidR="00DC0B6B" w14:paraId="450BE030" w14:textId="77777777">
        <w:trPr>
          <w:trHeight w:val="240"/>
        </w:trPr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AD3"/>
            <w:vAlign w:val="center"/>
          </w:tcPr>
          <w:p w14:paraId="46904DD6" w14:textId="77777777" w:rsidR="00DC0B6B" w:rsidRDefault="00DC0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AD3"/>
          </w:tcPr>
          <w:p w14:paraId="2906E6AE" w14:textId="77777777" w:rsidR="00DC0B6B" w:rsidRDefault="00E36FEE">
            <w:pPr>
              <w:spacing w:line="360" w:lineRule="auto"/>
              <w:jc w:val="both"/>
            </w:pPr>
            <w:r>
              <w:t xml:space="preserve">      9a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AD3"/>
          </w:tcPr>
          <w:p w14:paraId="08CC762F" w14:textId="77777777" w:rsidR="00DC0B6B" w:rsidRDefault="00E36FEE">
            <w:pPr>
              <w:spacing w:line="360" w:lineRule="auto"/>
              <w:jc w:val="both"/>
            </w:pPr>
            <w:bookmarkStart w:id="5" w:name="_heading=h.1t3h5sf" w:colFirst="0" w:colLast="0"/>
            <w:bookmarkEnd w:id="5"/>
            <w:proofErr w:type="spellStart"/>
            <w:r>
              <w:t>Repaso</w:t>
            </w:r>
            <w:proofErr w:type="spellEnd"/>
            <w:r>
              <w:t xml:space="preserve">, </w:t>
            </w:r>
            <w:proofErr w:type="spellStart"/>
            <w:r>
              <w:t>exámenes</w:t>
            </w:r>
            <w:proofErr w:type="spellEnd"/>
            <w:r>
              <w:t xml:space="preserve"> y </w:t>
            </w:r>
            <w:proofErr w:type="spellStart"/>
            <w:r>
              <w:t>pruebas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AD3"/>
          </w:tcPr>
          <w:p w14:paraId="26DE9BCD" w14:textId="77777777" w:rsidR="00DC0B6B" w:rsidRDefault="00E36FEE">
            <w:pPr>
              <w:spacing w:line="360" w:lineRule="auto"/>
              <w:jc w:val="both"/>
            </w:pPr>
            <w:r>
              <w:t>10</w:t>
            </w:r>
          </w:p>
        </w:tc>
      </w:tr>
    </w:tbl>
    <w:p w14:paraId="73A46DAC" w14:textId="77777777" w:rsidR="00DC0B6B" w:rsidRDefault="00DC0B6B">
      <w:pPr>
        <w:spacing w:line="360" w:lineRule="auto"/>
        <w:jc w:val="both"/>
      </w:pPr>
    </w:p>
    <w:p w14:paraId="06105055" w14:textId="77777777" w:rsidR="00DC0B6B" w:rsidRDefault="00DC0B6B">
      <w:pPr>
        <w:spacing w:line="360" w:lineRule="auto"/>
        <w:jc w:val="both"/>
        <w:rPr>
          <w:b/>
        </w:rPr>
      </w:pPr>
      <w:bookmarkStart w:id="6" w:name="_heading=h.tyjcwt" w:colFirst="0" w:colLast="0"/>
      <w:bookmarkEnd w:id="6"/>
    </w:p>
    <w:p w14:paraId="3AE66F46" w14:textId="77777777" w:rsidR="00DC0B6B" w:rsidRDefault="00DC0B6B">
      <w:pPr>
        <w:spacing w:line="360" w:lineRule="auto"/>
        <w:jc w:val="both"/>
        <w:rPr>
          <w:b/>
        </w:rPr>
      </w:pPr>
    </w:p>
    <w:p w14:paraId="35479238" w14:textId="77777777" w:rsidR="00DC0B6B" w:rsidRDefault="00DC0B6B">
      <w:pPr>
        <w:spacing w:line="360" w:lineRule="auto"/>
        <w:jc w:val="both"/>
        <w:rPr>
          <w:b/>
        </w:rPr>
      </w:pPr>
    </w:p>
    <w:p w14:paraId="15C13441" w14:textId="77777777" w:rsidR="00DC0B6B" w:rsidRDefault="00E36FEE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CONTENIDOS </w:t>
      </w:r>
      <w:r>
        <w:t>(</w:t>
      </w:r>
      <w:proofErr w:type="spellStart"/>
      <w:r>
        <w:t>en</w:t>
      </w:r>
      <w:proofErr w:type="spellEnd"/>
      <w:r>
        <w:t xml:space="preserve"> </w:t>
      </w:r>
      <w:proofErr w:type="spellStart"/>
      <w:r>
        <w:t>color</w:t>
      </w:r>
      <w:proofErr w:type="spellEnd"/>
      <w:r>
        <w:t xml:space="preserve"> negro los </w:t>
      </w:r>
      <w:proofErr w:type="spellStart"/>
      <w:r>
        <w:t>contenidos</w:t>
      </w:r>
      <w:proofErr w:type="spellEnd"/>
      <w:r>
        <w:t xml:space="preserve"> </w:t>
      </w:r>
      <w:proofErr w:type="spellStart"/>
      <w:r>
        <w:t>mínimos</w:t>
      </w:r>
      <w:proofErr w:type="spellEnd"/>
      <w:r>
        <w:t>):</w:t>
      </w:r>
    </w:p>
    <w:tbl>
      <w:tblPr>
        <w:tblStyle w:val="af7"/>
        <w:tblW w:w="9851" w:type="dxa"/>
        <w:tblInd w:w="-2" w:type="dxa"/>
        <w:tblLayout w:type="fixed"/>
        <w:tblLook w:val="0000" w:firstRow="0" w:lastRow="0" w:firstColumn="0" w:lastColumn="0" w:noHBand="0" w:noVBand="0"/>
      </w:tblPr>
      <w:tblGrid>
        <w:gridCol w:w="9851"/>
      </w:tblGrid>
      <w:tr w:rsidR="00DC0B6B" w14:paraId="023D052C" w14:textId="77777777">
        <w:tc>
          <w:tcPr>
            <w:tcW w:w="9851" w:type="dxa"/>
          </w:tcPr>
          <w:p w14:paraId="2FFE6726" w14:textId="77777777" w:rsidR="00DC0B6B" w:rsidRDefault="00DC0B6B">
            <w:pPr>
              <w:spacing w:line="360" w:lineRule="auto"/>
              <w:jc w:val="both"/>
            </w:pPr>
          </w:p>
          <w:p w14:paraId="4DC7E5DC" w14:textId="77777777" w:rsidR="00DC0B6B" w:rsidRDefault="00E36FEE">
            <w:pPr>
              <w:spacing w:line="360" w:lineRule="auto"/>
              <w:jc w:val="both"/>
            </w:pPr>
            <w:r>
              <w:t xml:space="preserve">UNIDAD 0: </w:t>
            </w:r>
            <w:proofErr w:type="spellStart"/>
            <w:r>
              <w:t>Repaso</w:t>
            </w:r>
            <w:proofErr w:type="spellEnd"/>
            <w:r>
              <w:t xml:space="preserve"> </w:t>
            </w:r>
            <w:proofErr w:type="spellStart"/>
            <w:r>
              <w:t>conceptos</w:t>
            </w:r>
            <w:proofErr w:type="spellEnd"/>
            <w:r>
              <w:t xml:space="preserve"> redes</w:t>
            </w:r>
          </w:p>
          <w:p w14:paraId="08CA0696" w14:textId="77777777" w:rsidR="00DC0B6B" w:rsidRDefault="00E36FEE">
            <w:pPr>
              <w:spacing w:line="360" w:lineRule="auto"/>
              <w:jc w:val="both"/>
            </w:pPr>
            <w:r>
              <w:t xml:space="preserve">UNIDAD 1: </w:t>
            </w:r>
            <w:proofErr w:type="spellStart"/>
            <w:r>
              <w:t>Introducción</w:t>
            </w:r>
            <w:proofErr w:type="spellEnd"/>
            <w:r>
              <w:t xml:space="preserve"> a los </w:t>
            </w:r>
            <w:proofErr w:type="spellStart"/>
            <w:r>
              <w:t>servicios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red</w:t>
            </w:r>
          </w:p>
          <w:p w14:paraId="496B5DEA" w14:textId="77777777" w:rsidR="00DC0B6B" w:rsidRDefault="00E36FEE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Asignación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direcciones</w:t>
            </w:r>
            <w:proofErr w:type="spellEnd"/>
            <w:r>
              <w:rPr>
                <w:color w:val="000000"/>
              </w:rPr>
              <w:t xml:space="preserve"> (red, primer host, ultimo host, broadcast y </w:t>
            </w:r>
            <w:proofErr w:type="spellStart"/>
            <w:r>
              <w:rPr>
                <w:color w:val="000000"/>
              </w:rPr>
              <w:t>máscara</w:t>
            </w:r>
            <w:proofErr w:type="spellEnd"/>
            <w:r>
              <w:rPr>
                <w:color w:val="000000"/>
              </w:rPr>
              <w:t>)</w:t>
            </w:r>
          </w:p>
          <w:p w14:paraId="36FEC767" w14:textId="77777777" w:rsidR="00DC0B6B" w:rsidRDefault="00E36FEE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Tablas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enrutamiento</w:t>
            </w:r>
            <w:proofErr w:type="spellEnd"/>
          </w:p>
          <w:p w14:paraId="67349BBF" w14:textId="77777777" w:rsidR="00DC0B6B" w:rsidRDefault="00E36FEE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Direccionamiento</w:t>
            </w:r>
            <w:proofErr w:type="spellEnd"/>
            <w:r>
              <w:rPr>
                <w:color w:val="000000"/>
              </w:rPr>
              <w:t xml:space="preserve"> IPv4 – </w:t>
            </w:r>
            <w:r>
              <w:t>sin</w:t>
            </w:r>
            <w:r>
              <w:rPr>
                <w:color w:val="000000"/>
              </w:rPr>
              <w:t xml:space="preserve"> VLSM-</w:t>
            </w:r>
          </w:p>
          <w:p w14:paraId="6847ECB7" w14:textId="77777777" w:rsidR="00DC0B6B" w:rsidRDefault="00E36FEE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</w:pPr>
            <w:r>
              <w:t>IPv6</w:t>
            </w:r>
          </w:p>
          <w:p w14:paraId="2A510BC3" w14:textId="77777777" w:rsidR="00DC0B6B" w:rsidRDefault="00E36FEE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NAT</w:t>
            </w:r>
          </w:p>
        </w:tc>
      </w:tr>
      <w:tr w:rsidR="00DC0B6B" w14:paraId="6D26DC09" w14:textId="77777777">
        <w:tc>
          <w:tcPr>
            <w:tcW w:w="9851" w:type="dxa"/>
          </w:tcPr>
          <w:p w14:paraId="79FC077A" w14:textId="77777777" w:rsidR="00DC0B6B" w:rsidRDefault="00E36FEE">
            <w:pPr>
              <w:spacing w:line="360" w:lineRule="auto"/>
              <w:jc w:val="both"/>
            </w:pPr>
            <w:bookmarkStart w:id="7" w:name="_heading=h.3dy6vkm" w:colFirst="0" w:colLast="0"/>
            <w:bookmarkEnd w:id="7"/>
            <w:r>
              <w:t xml:space="preserve">UNIDAD 2: </w:t>
            </w:r>
            <w:proofErr w:type="spellStart"/>
            <w:r>
              <w:t>Servicio</w:t>
            </w:r>
            <w:proofErr w:type="spellEnd"/>
            <w:r>
              <w:t xml:space="preserve"> de </w:t>
            </w:r>
            <w:proofErr w:type="spellStart"/>
            <w:r>
              <w:t>configuración</w:t>
            </w:r>
            <w:proofErr w:type="spellEnd"/>
            <w:r>
              <w:t xml:space="preserve"> </w:t>
            </w:r>
            <w:proofErr w:type="spellStart"/>
            <w:r>
              <w:t>dinámica</w:t>
            </w:r>
            <w:proofErr w:type="spellEnd"/>
            <w:r>
              <w:t xml:space="preserve"> de </w:t>
            </w:r>
            <w:proofErr w:type="spellStart"/>
            <w:r>
              <w:t>sistemas</w:t>
            </w:r>
            <w:proofErr w:type="spellEnd"/>
            <w:r>
              <w:t xml:space="preserve"> (DHCP)</w:t>
            </w:r>
          </w:p>
          <w:p w14:paraId="54B7D0C0" w14:textId="77777777" w:rsidR="00DC0B6B" w:rsidRDefault="00E36FE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color w:val="000000"/>
              </w:rPr>
            </w:pPr>
            <w:proofErr w:type="spellStart"/>
            <w:r>
              <w:t>Descripción</w:t>
            </w:r>
            <w:proofErr w:type="spellEnd"/>
            <w:r>
              <w:t xml:space="preserve"> </w:t>
            </w:r>
            <w:proofErr w:type="spellStart"/>
            <w:r>
              <w:t>servicio</w:t>
            </w:r>
            <w:proofErr w:type="spellEnd"/>
            <w:r>
              <w:t xml:space="preserve"> DHCP</w:t>
            </w:r>
          </w:p>
          <w:p w14:paraId="2AD04937" w14:textId="77777777" w:rsidR="00DC0B6B" w:rsidRDefault="00E36FE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Configuración</w:t>
            </w:r>
            <w:proofErr w:type="spellEnd"/>
            <w:r>
              <w:rPr>
                <w:color w:val="000000"/>
              </w:rPr>
              <w:t xml:space="preserve"> </w:t>
            </w:r>
            <w:r>
              <w:t xml:space="preserve">e </w:t>
            </w:r>
            <w:proofErr w:type="spellStart"/>
            <w:r>
              <w:t>implementación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sistemas</w:t>
            </w:r>
            <w:proofErr w:type="spellEnd"/>
          </w:p>
          <w:p w14:paraId="1395994D" w14:textId="77777777" w:rsidR="00DC0B6B" w:rsidRDefault="00E36FE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color w:val="000000"/>
              </w:rPr>
            </w:pPr>
            <w:r>
              <w:t xml:space="preserve">Test del </w:t>
            </w:r>
            <w:proofErr w:type="spellStart"/>
            <w:r>
              <w:t>servicio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equipos</w:t>
            </w:r>
            <w:proofErr w:type="spellEnd"/>
            <w:r>
              <w:t xml:space="preserve"> </w:t>
            </w:r>
            <w:proofErr w:type="spellStart"/>
            <w:r>
              <w:t>cliente</w:t>
            </w:r>
            <w:proofErr w:type="spellEnd"/>
            <w:r>
              <w:t xml:space="preserve"> </w:t>
            </w:r>
          </w:p>
        </w:tc>
      </w:tr>
      <w:tr w:rsidR="00DC0B6B" w14:paraId="3D35729E" w14:textId="77777777">
        <w:trPr>
          <w:trHeight w:val="420"/>
        </w:trPr>
        <w:tc>
          <w:tcPr>
            <w:tcW w:w="9851" w:type="dxa"/>
          </w:tcPr>
          <w:p w14:paraId="06D446E6" w14:textId="77777777" w:rsidR="00DC0B6B" w:rsidRDefault="00E36FEE">
            <w:pPr>
              <w:spacing w:line="360" w:lineRule="auto"/>
              <w:jc w:val="both"/>
            </w:pPr>
            <w:r>
              <w:t xml:space="preserve">UNIDAD 3: Sistema de </w:t>
            </w:r>
            <w:proofErr w:type="spellStart"/>
            <w:r>
              <w:t>nombres</w:t>
            </w:r>
            <w:proofErr w:type="spellEnd"/>
            <w:r>
              <w:t xml:space="preserve"> de </w:t>
            </w:r>
            <w:proofErr w:type="spellStart"/>
            <w:r>
              <w:t>dominio</w:t>
            </w:r>
            <w:proofErr w:type="spellEnd"/>
            <w:r>
              <w:t xml:space="preserve"> (DNS)</w:t>
            </w:r>
          </w:p>
          <w:p w14:paraId="18B0A253" w14:textId="77777777" w:rsidR="00DC0B6B" w:rsidRDefault="00E36FE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Sistema de </w:t>
            </w:r>
            <w:proofErr w:type="spellStart"/>
            <w:r>
              <w:rPr>
                <w:color w:val="000000"/>
              </w:rPr>
              <w:t>nombre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dominio</w:t>
            </w:r>
            <w:proofErr w:type="spellEnd"/>
            <w:r>
              <w:rPr>
                <w:color w:val="000000"/>
              </w:rPr>
              <w:t xml:space="preserve"> (DNS)</w:t>
            </w:r>
          </w:p>
          <w:p w14:paraId="4B50098B" w14:textId="77777777" w:rsidR="00DC0B6B" w:rsidRDefault="00E36FE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Funcionamiento</w:t>
            </w:r>
            <w:proofErr w:type="spellEnd"/>
            <w:r>
              <w:rPr>
                <w:color w:val="000000"/>
              </w:rPr>
              <w:t xml:space="preserve"> del DNS</w:t>
            </w:r>
          </w:p>
          <w:p w14:paraId="588AE699" w14:textId="77777777" w:rsidR="00DC0B6B" w:rsidRDefault="00E36FE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Evolución</w:t>
            </w:r>
            <w:proofErr w:type="spellEnd"/>
            <w:r>
              <w:rPr>
                <w:color w:val="000000"/>
              </w:rPr>
              <w:t xml:space="preserve"> del </w:t>
            </w:r>
            <w:proofErr w:type="spellStart"/>
            <w:r>
              <w:rPr>
                <w:color w:val="000000"/>
              </w:rPr>
              <w:t>protocolo</w:t>
            </w:r>
            <w:proofErr w:type="spellEnd"/>
            <w:r>
              <w:rPr>
                <w:color w:val="000000"/>
              </w:rPr>
              <w:t xml:space="preserve"> DNS</w:t>
            </w:r>
          </w:p>
          <w:p w14:paraId="63BD51E6" w14:textId="77777777" w:rsidR="00DC0B6B" w:rsidRDefault="00E36FE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DNS </w:t>
            </w:r>
            <w:proofErr w:type="spellStart"/>
            <w:r>
              <w:rPr>
                <w:color w:val="000000"/>
              </w:rPr>
              <w:t>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sistemas</w:t>
            </w:r>
            <w:proofErr w:type="spellEnd"/>
            <w:r>
              <w:rPr>
                <w:color w:val="000000"/>
              </w:rPr>
              <w:t xml:space="preserve"> </w:t>
            </w:r>
          </w:p>
          <w:p w14:paraId="70FBC7FB" w14:textId="77777777" w:rsidR="00DC0B6B" w:rsidRDefault="00E36FE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  <w:proofErr w:type="spellStart"/>
            <w:r>
              <w:t>Instalación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sistemas</w:t>
            </w:r>
            <w:proofErr w:type="spellEnd"/>
            <w:r>
              <w:t xml:space="preserve"> Windows y Linux</w:t>
            </w:r>
          </w:p>
          <w:p w14:paraId="0633E9D0" w14:textId="77777777" w:rsidR="00DC0B6B" w:rsidRDefault="00E36FE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  <w:r>
              <w:t xml:space="preserve">-DNS </w:t>
            </w:r>
            <w:proofErr w:type="spellStart"/>
            <w:r>
              <w:t>Dinámico</w:t>
            </w:r>
            <w:proofErr w:type="spellEnd"/>
          </w:p>
          <w:p w14:paraId="109D8D55" w14:textId="77777777" w:rsidR="00DC0B6B" w:rsidRDefault="00E36FEE">
            <w:pPr>
              <w:spacing w:line="360" w:lineRule="auto"/>
              <w:jc w:val="both"/>
            </w:pPr>
            <w:r>
              <w:t xml:space="preserve">UNIDAD 4: </w:t>
            </w:r>
            <w:proofErr w:type="spellStart"/>
            <w:r>
              <w:t>Servicio</w:t>
            </w:r>
            <w:proofErr w:type="spellEnd"/>
            <w:r>
              <w:t xml:space="preserve"> de </w:t>
            </w:r>
            <w:proofErr w:type="spellStart"/>
            <w:r>
              <w:t>transferencia</w:t>
            </w:r>
            <w:proofErr w:type="spellEnd"/>
            <w:r>
              <w:t xml:space="preserve"> de </w:t>
            </w:r>
            <w:proofErr w:type="spellStart"/>
            <w:r>
              <w:t>archivos</w:t>
            </w:r>
            <w:proofErr w:type="spellEnd"/>
            <w:r>
              <w:t xml:space="preserve"> (FTP)</w:t>
            </w:r>
          </w:p>
          <w:p w14:paraId="0743B546" w14:textId="77777777" w:rsidR="00DC0B6B" w:rsidRDefault="00E36FEE">
            <w:pPr>
              <w:numPr>
                <w:ilvl w:val="0"/>
                <w:numId w:val="17"/>
              </w:numPr>
              <w:spacing w:after="0" w:line="360" w:lineRule="auto"/>
              <w:jc w:val="both"/>
            </w:pPr>
            <w:proofErr w:type="spellStart"/>
            <w:r>
              <w:t>Descripción</w:t>
            </w:r>
            <w:proofErr w:type="spellEnd"/>
            <w:r>
              <w:t xml:space="preserve"> del </w:t>
            </w:r>
            <w:proofErr w:type="spellStart"/>
            <w:r>
              <w:t>servicio</w:t>
            </w:r>
            <w:proofErr w:type="spellEnd"/>
          </w:p>
          <w:p w14:paraId="4B8DE52B" w14:textId="77777777" w:rsidR="00DC0B6B" w:rsidRDefault="00E36FEE">
            <w:pPr>
              <w:numPr>
                <w:ilvl w:val="0"/>
                <w:numId w:val="17"/>
              </w:numPr>
              <w:spacing w:after="0" w:line="360" w:lineRule="auto"/>
              <w:jc w:val="both"/>
            </w:pPr>
            <w:proofErr w:type="spellStart"/>
            <w:r>
              <w:t>Instalación</w:t>
            </w:r>
            <w:proofErr w:type="spellEnd"/>
            <w:r>
              <w:t xml:space="preserve"> y </w:t>
            </w:r>
            <w:proofErr w:type="spellStart"/>
            <w:r>
              <w:t>configuración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sistemas</w:t>
            </w:r>
            <w:proofErr w:type="spellEnd"/>
          </w:p>
          <w:p w14:paraId="1D9D78F1" w14:textId="77777777" w:rsidR="00DC0B6B" w:rsidRDefault="00E36FEE">
            <w:pPr>
              <w:numPr>
                <w:ilvl w:val="0"/>
                <w:numId w:val="17"/>
              </w:numPr>
              <w:spacing w:line="360" w:lineRule="auto"/>
              <w:jc w:val="both"/>
            </w:pPr>
            <w:proofErr w:type="spellStart"/>
            <w:r>
              <w:t>Comprobación</w:t>
            </w:r>
            <w:proofErr w:type="spellEnd"/>
            <w:r>
              <w:t xml:space="preserve"> con </w:t>
            </w:r>
            <w:proofErr w:type="spellStart"/>
            <w:r>
              <w:t>clientes</w:t>
            </w:r>
            <w:proofErr w:type="spellEnd"/>
          </w:p>
        </w:tc>
      </w:tr>
      <w:tr w:rsidR="00DC0B6B" w14:paraId="0EEF3133" w14:textId="77777777">
        <w:trPr>
          <w:trHeight w:val="189"/>
        </w:trPr>
        <w:tc>
          <w:tcPr>
            <w:tcW w:w="9851" w:type="dxa"/>
          </w:tcPr>
          <w:p w14:paraId="467AF2A9" w14:textId="77777777" w:rsidR="00DC0B6B" w:rsidRDefault="00DC0B6B">
            <w:pPr>
              <w:spacing w:line="360" w:lineRule="auto"/>
              <w:jc w:val="both"/>
            </w:pPr>
          </w:p>
          <w:p w14:paraId="75BC205F" w14:textId="77777777" w:rsidR="00DC0B6B" w:rsidRDefault="00DC0B6B">
            <w:pPr>
              <w:spacing w:line="360" w:lineRule="auto"/>
              <w:jc w:val="both"/>
            </w:pPr>
          </w:p>
          <w:p w14:paraId="4D32DAB1" w14:textId="77777777" w:rsidR="00DC0B6B" w:rsidRDefault="00DC0B6B">
            <w:pPr>
              <w:spacing w:line="360" w:lineRule="auto"/>
              <w:jc w:val="both"/>
            </w:pPr>
          </w:p>
          <w:p w14:paraId="32FC8DA5" w14:textId="77777777" w:rsidR="00DC0B6B" w:rsidRDefault="00DC0B6B">
            <w:pPr>
              <w:spacing w:line="360" w:lineRule="auto"/>
              <w:jc w:val="both"/>
            </w:pPr>
          </w:p>
          <w:p w14:paraId="1DD2C883" w14:textId="77777777" w:rsidR="00DC0B6B" w:rsidRDefault="00DC0B6B">
            <w:pPr>
              <w:spacing w:line="360" w:lineRule="auto"/>
              <w:jc w:val="both"/>
            </w:pPr>
          </w:p>
          <w:p w14:paraId="3A630DB3" w14:textId="77777777" w:rsidR="00DC0B6B" w:rsidRDefault="00E36FEE">
            <w:pPr>
              <w:spacing w:line="360" w:lineRule="auto"/>
              <w:jc w:val="both"/>
            </w:pPr>
            <w:r>
              <w:t xml:space="preserve">UNIDAD 5: </w:t>
            </w:r>
            <w:proofErr w:type="spellStart"/>
            <w:r>
              <w:t>Servicio</w:t>
            </w:r>
            <w:proofErr w:type="spellEnd"/>
            <w:r>
              <w:t xml:space="preserve"> web (HTTP)</w:t>
            </w:r>
          </w:p>
          <w:p w14:paraId="05116A24" w14:textId="77777777" w:rsidR="00DC0B6B" w:rsidRDefault="00E36FEE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Servidores</w:t>
            </w:r>
            <w:proofErr w:type="spellEnd"/>
            <w:r>
              <w:rPr>
                <w:color w:val="000000"/>
              </w:rPr>
              <w:t xml:space="preserve"> Web</w:t>
            </w:r>
          </w:p>
          <w:p w14:paraId="08219FF4" w14:textId="77777777" w:rsidR="00DC0B6B" w:rsidRDefault="00E36FE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Servicios</w:t>
            </w:r>
            <w:proofErr w:type="spellEnd"/>
            <w:r>
              <w:rPr>
                <w:color w:val="000000"/>
              </w:rPr>
              <w:t xml:space="preserve"> web </w:t>
            </w:r>
            <w:proofErr w:type="spellStart"/>
            <w:r>
              <w:rPr>
                <w:color w:val="000000"/>
              </w:rPr>
              <w:t>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sistemas</w:t>
            </w:r>
            <w:proofErr w:type="spellEnd"/>
          </w:p>
          <w:p w14:paraId="0D0201F3" w14:textId="77777777" w:rsidR="00DC0B6B" w:rsidRDefault="00E36FE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  <w:proofErr w:type="spellStart"/>
            <w:r>
              <w:t>Servidores</w:t>
            </w:r>
            <w:proofErr w:type="spellEnd"/>
            <w:r>
              <w:t xml:space="preserve"> </w:t>
            </w:r>
            <w:proofErr w:type="spellStart"/>
            <w:r>
              <w:t>seguros</w:t>
            </w:r>
            <w:proofErr w:type="spellEnd"/>
          </w:p>
          <w:p w14:paraId="2111847F" w14:textId="77777777" w:rsidR="00DC0B6B" w:rsidRDefault="00E36FE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  <w:proofErr w:type="spellStart"/>
            <w:r>
              <w:t>Servidores</w:t>
            </w:r>
            <w:proofErr w:type="spellEnd"/>
            <w:r>
              <w:t xml:space="preserve"> </w:t>
            </w:r>
            <w:proofErr w:type="spellStart"/>
            <w:r>
              <w:t>virtuales</w:t>
            </w:r>
            <w:proofErr w:type="spellEnd"/>
          </w:p>
          <w:p w14:paraId="3814BEF9" w14:textId="77777777" w:rsidR="00DC0B6B" w:rsidRDefault="00E36FE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  <w:proofErr w:type="spellStart"/>
            <w:r>
              <w:t>Seguridad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servidores</w:t>
            </w:r>
            <w:proofErr w:type="spellEnd"/>
            <w:r>
              <w:t xml:space="preserve"> web</w:t>
            </w:r>
          </w:p>
        </w:tc>
      </w:tr>
      <w:tr w:rsidR="00DC0B6B" w14:paraId="5F1E6A15" w14:textId="77777777">
        <w:tc>
          <w:tcPr>
            <w:tcW w:w="9851" w:type="dxa"/>
          </w:tcPr>
          <w:p w14:paraId="093F23BC" w14:textId="77777777" w:rsidR="00DC0B6B" w:rsidRDefault="00E36FEE">
            <w:pPr>
              <w:spacing w:line="360" w:lineRule="auto"/>
              <w:jc w:val="both"/>
            </w:pPr>
            <w:r>
              <w:lastRenderedPageBreak/>
              <w:t xml:space="preserve">UNIDAD 6: </w:t>
            </w:r>
            <w:proofErr w:type="spellStart"/>
            <w:r>
              <w:t>Correo</w:t>
            </w:r>
            <w:proofErr w:type="spellEnd"/>
            <w:r>
              <w:t xml:space="preserve"> </w:t>
            </w:r>
            <w:proofErr w:type="spellStart"/>
            <w:r>
              <w:t>electrónico</w:t>
            </w:r>
            <w:proofErr w:type="spellEnd"/>
          </w:p>
          <w:p w14:paraId="564A8B3C" w14:textId="77777777" w:rsidR="00DC0B6B" w:rsidRDefault="00E36FE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  <w:r>
              <w:t xml:space="preserve"> </w:t>
            </w:r>
            <w:proofErr w:type="spellStart"/>
            <w:r>
              <w:t>Arquitectura</w:t>
            </w:r>
            <w:proofErr w:type="spellEnd"/>
            <w:r>
              <w:t xml:space="preserve"> </w:t>
            </w:r>
            <w:proofErr w:type="spellStart"/>
            <w:r>
              <w:t>servicio</w:t>
            </w:r>
            <w:proofErr w:type="spellEnd"/>
            <w:r>
              <w:t xml:space="preserve"> de </w:t>
            </w:r>
            <w:proofErr w:type="spellStart"/>
            <w:r>
              <w:t>correo</w:t>
            </w:r>
            <w:proofErr w:type="spellEnd"/>
          </w:p>
          <w:p w14:paraId="04CC4F86" w14:textId="77777777" w:rsidR="00DC0B6B" w:rsidRDefault="00E36FE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  <w:proofErr w:type="spellStart"/>
            <w:r>
              <w:t>Estructura</w:t>
            </w:r>
            <w:proofErr w:type="spellEnd"/>
            <w:r>
              <w:t xml:space="preserve"> </w:t>
            </w:r>
            <w:proofErr w:type="spellStart"/>
            <w:r>
              <w:t>mensajes</w:t>
            </w:r>
            <w:proofErr w:type="spellEnd"/>
          </w:p>
          <w:p w14:paraId="2D13692D" w14:textId="77777777" w:rsidR="00DC0B6B" w:rsidRDefault="00E36FE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  <w:proofErr w:type="spellStart"/>
            <w:r>
              <w:t>Protocolos</w:t>
            </w:r>
            <w:proofErr w:type="spellEnd"/>
            <w:r>
              <w:t xml:space="preserve"> de </w:t>
            </w:r>
            <w:proofErr w:type="spellStart"/>
            <w:r>
              <w:t>correo</w:t>
            </w:r>
            <w:proofErr w:type="spellEnd"/>
          </w:p>
          <w:p w14:paraId="5CB69E3D" w14:textId="77777777" w:rsidR="00DC0B6B" w:rsidRDefault="00E36FE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  <w:proofErr w:type="spellStart"/>
            <w:r>
              <w:t>Clientes</w:t>
            </w:r>
            <w:proofErr w:type="spellEnd"/>
            <w:r>
              <w:t xml:space="preserve"> de </w:t>
            </w:r>
            <w:proofErr w:type="spellStart"/>
            <w:r>
              <w:t>correo</w:t>
            </w:r>
            <w:proofErr w:type="spellEnd"/>
          </w:p>
          <w:p w14:paraId="64E18185" w14:textId="77777777" w:rsidR="00DC0B6B" w:rsidRDefault="00E36FE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  <w:proofErr w:type="spellStart"/>
            <w:r>
              <w:t>Servidores</w:t>
            </w:r>
            <w:proofErr w:type="spellEnd"/>
            <w:r>
              <w:t xml:space="preserve"> de </w:t>
            </w:r>
            <w:proofErr w:type="spellStart"/>
            <w:r>
              <w:t>correo</w:t>
            </w:r>
            <w:proofErr w:type="spellEnd"/>
          </w:p>
          <w:p w14:paraId="3A32B2B8" w14:textId="77777777" w:rsidR="00DC0B6B" w:rsidRDefault="00E36FE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  <w:proofErr w:type="spellStart"/>
            <w:r>
              <w:t>Servicios</w:t>
            </w:r>
            <w:proofErr w:type="spellEnd"/>
            <w:r>
              <w:t xml:space="preserve"> </w:t>
            </w:r>
            <w:proofErr w:type="spellStart"/>
            <w:r>
              <w:t>vía</w:t>
            </w:r>
            <w:proofErr w:type="spellEnd"/>
            <w:r>
              <w:t xml:space="preserve"> web</w:t>
            </w:r>
          </w:p>
          <w:p w14:paraId="45FF09CC" w14:textId="77777777" w:rsidR="00DC0B6B" w:rsidRDefault="00E36FE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  <w:proofErr w:type="spellStart"/>
            <w:r>
              <w:t>Implementación</w:t>
            </w:r>
            <w:proofErr w:type="spellEnd"/>
            <w:r>
              <w:t xml:space="preserve"> de </w:t>
            </w:r>
            <w:proofErr w:type="spellStart"/>
            <w:r>
              <w:t>servidor</w:t>
            </w:r>
            <w:proofErr w:type="spellEnd"/>
            <w:r>
              <w:t xml:space="preserve"> de </w:t>
            </w:r>
            <w:proofErr w:type="spellStart"/>
            <w:r>
              <w:t>correo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sistemas</w:t>
            </w:r>
            <w:proofErr w:type="spellEnd"/>
          </w:p>
          <w:p w14:paraId="64279F7D" w14:textId="77777777" w:rsidR="00DC0B6B" w:rsidRDefault="00E36FE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  <w:proofErr w:type="spellStart"/>
            <w:r>
              <w:t>Servicio</w:t>
            </w:r>
            <w:proofErr w:type="spellEnd"/>
            <w:r>
              <w:t xml:space="preserve"> de </w:t>
            </w:r>
            <w:proofErr w:type="spellStart"/>
            <w:r>
              <w:t>correo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google apps</w:t>
            </w:r>
          </w:p>
        </w:tc>
      </w:tr>
      <w:tr w:rsidR="00DC0B6B" w14:paraId="2D3BEE5B" w14:textId="77777777">
        <w:tc>
          <w:tcPr>
            <w:tcW w:w="9851" w:type="dxa"/>
          </w:tcPr>
          <w:p w14:paraId="2CD88225" w14:textId="77777777" w:rsidR="00DC0B6B" w:rsidRDefault="00E36FEE">
            <w:pPr>
              <w:spacing w:line="360" w:lineRule="auto"/>
              <w:jc w:val="both"/>
            </w:pPr>
            <w:r>
              <w:t xml:space="preserve">UNIDAD 7: </w:t>
            </w:r>
            <w:proofErr w:type="spellStart"/>
            <w:r>
              <w:t>Acceso</w:t>
            </w:r>
            <w:proofErr w:type="spellEnd"/>
            <w:r>
              <w:t xml:space="preserve"> </w:t>
            </w:r>
            <w:proofErr w:type="spellStart"/>
            <w:r>
              <w:t>Remoto</w:t>
            </w:r>
            <w:proofErr w:type="spellEnd"/>
          </w:p>
          <w:p w14:paraId="0905891B" w14:textId="77777777" w:rsidR="00DC0B6B" w:rsidRDefault="00E36FE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  <w:proofErr w:type="spellStart"/>
            <w:r>
              <w:t>Criptografía</w:t>
            </w:r>
            <w:proofErr w:type="spellEnd"/>
            <w:r>
              <w:t xml:space="preserve"> de clave </w:t>
            </w:r>
            <w:proofErr w:type="spellStart"/>
            <w:r>
              <w:t>pública</w:t>
            </w:r>
            <w:proofErr w:type="spellEnd"/>
            <w:r>
              <w:t xml:space="preserve"> y </w:t>
            </w:r>
            <w:proofErr w:type="spellStart"/>
            <w:r>
              <w:t>privada</w:t>
            </w:r>
            <w:proofErr w:type="spellEnd"/>
          </w:p>
          <w:p w14:paraId="3469851C" w14:textId="77777777" w:rsidR="00DC0B6B" w:rsidRDefault="00E36FE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  <w:proofErr w:type="spellStart"/>
            <w:r>
              <w:t>Generación</w:t>
            </w:r>
            <w:proofErr w:type="spellEnd"/>
            <w:r>
              <w:t xml:space="preserve"> de claves </w:t>
            </w:r>
            <w:proofErr w:type="spellStart"/>
            <w:r>
              <w:t>criptográficas</w:t>
            </w:r>
            <w:proofErr w:type="spellEnd"/>
          </w:p>
          <w:p w14:paraId="4F2454C5" w14:textId="77777777" w:rsidR="00DC0B6B" w:rsidRDefault="00E36FE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  <w:proofErr w:type="spellStart"/>
            <w:r>
              <w:t>Servicio</w:t>
            </w:r>
            <w:proofErr w:type="spellEnd"/>
            <w:r>
              <w:t xml:space="preserve"> SSH</w:t>
            </w:r>
          </w:p>
          <w:p w14:paraId="3FD4DBFD" w14:textId="77777777" w:rsidR="00DC0B6B" w:rsidRDefault="00E36FE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  <w:proofErr w:type="spellStart"/>
            <w:r>
              <w:t>Servidor</w:t>
            </w:r>
            <w:proofErr w:type="spellEnd"/>
            <w:r>
              <w:t xml:space="preserve"> SSH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sistemas</w:t>
            </w:r>
            <w:proofErr w:type="spellEnd"/>
          </w:p>
          <w:p w14:paraId="64084B41" w14:textId="77777777" w:rsidR="00DC0B6B" w:rsidRDefault="00E36FE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  <w:proofErr w:type="spellStart"/>
            <w:r>
              <w:t>Uso</w:t>
            </w:r>
            <w:proofErr w:type="spellEnd"/>
            <w:r>
              <w:t xml:space="preserve"> de </w:t>
            </w:r>
            <w:proofErr w:type="spellStart"/>
            <w:r>
              <w:t>clientes</w:t>
            </w:r>
            <w:proofErr w:type="spellEnd"/>
            <w:r>
              <w:t xml:space="preserve"> SSH</w:t>
            </w:r>
            <w:r>
              <w:rPr>
                <w:color w:val="000000"/>
              </w:rPr>
              <w:t xml:space="preserve"> </w:t>
            </w:r>
          </w:p>
        </w:tc>
      </w:tr>
      <w:tr w:rsidR="00DC0B6B" w14:paraId="4973D982" w14:textId="77777777">
        <w:tc>
          <w:tcPr>
            <w:tcW w:w="9851" w:type="dxa"/>
          </w:tcPr>
          <w:p w14:paraId="6F33E88E" w14:textId="77777777" w:rsidR="00DC0B6B" w:rsidRDefault="00DC0B6B">
            <w:pPr>
              <w:spacing w:line="360" w:lineRule="auto"/>
              <w:jc w:val="both"/>
            </w:pPr>
          </w:p>
          <w:p w14:paraId="356D8513" w14:textId="77777777" w:rsidR="00DC0B6B" w:rsidRDefault="00DC0B6B">
            <w:pPr>
              <w:spacing w:line="360" w:lineRule="auto"/>
              <w:jc w:val="both"/>
            </w:pPr>
          </w:p>
          <w:p w14:paraId="4596FC8C" w14:textId="77777777" w:rsidR="00DC0B6B" w:rsidRDefault="00DC0B6B">
            <w:pPr>
              <w:spacing w:line="360" w:lineRule="auto"/>
              <w:jc w:val="both"/>
            </w:pPr>
          </w:p>
          <w:p w14:paraId="4C636E1C" w14:textId="77777777" w:rsidR="00DC0B6B" w:rsidRDefault="00DC0B6B">
            <w:pPr>
              <w:spacing w:line="360" w:lineRule="auto"/>
              <w:jc w:val="both"/>
            </w:pPr>
          </w:p>
          <w:p w14:paraId="1D840D8D" w14:textId="77777777" w:rsidR="00DC0B6B" w:rsidRDefault="00DC0B6B">
            <w:pPr>
              <w:spacing w:line="360" w:lineRule="auto"/>
              <w:jc w:val="both"/>
            </w:pPr>
          </w:p>
          <w:p w14:paraId="6E08AAD8" w14:textId="77777777" w:rsidR="00DC0B6B" w:rsidRDefault="00E36FEE">
            <w:pPr>
              <w:spacing w:line="360" w:lineRule="auto"/>
              <w:jc w:val="both"/>
            </w:pPr>
            <w:r>
              <w:t xml:space="preserve">UNIDAD 8: </w:t>
            </w:r>
            <w:proofErr w:type="spellStart"/>
            <w:r>
              <w:t>Despliegue</w:t>
            </w:r>
            <w:proofErr w:type="spellEnd"/>
            <w:r>
              <w:t xml:space="preserve"> de redes </w:t>
            </w:r>
            <w:proofErr w:type="spellStart"/>
            <w:r>
              <w:t>inalámbricas</w:t>
            </w:r>
            <w:proofErr w:type="spellEnd"/>
          </w:p>
          <w:p w14:paraId="5D8F0B64" w14:textId="77777777" w:rsidR="00DC0B6B" w:rsidRDefault="00E36FEE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  <w:r>
              <w:t xml:space="preserve">Redes </w:t>
            </w:r>
            <w:proofErr w:type="spellStart"/>
            <w:r>
              <w:t>inalámbricas</w:t>
            </w:r>
            <w:proofErr w:type="spellEnd"/>
          </w:p>
          <w:p w14:paraId="53B4DCF5" w14:textId="77777777" w:rsidR="00DC0B6B" w:rsidRDefault="00E36FEE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  <w:proofErr w:type="spellStart"/>
            <w:r>
              <w:t>Estándares</w:t>
            </w:r>
            <w:proofErr w:type="spellEnd"/>
            <w:r>
              <w:t xml:space="preserve"> de </w:t>
            </w:r>
            <w:proofErr w:type="spellStart"/>
            <w:r>
              <w:t>conexión</w:t>
            </w:r>
            <w:proofErr w:type="spellEnd"/>
          </w:p>
          <w:p w14:paraId="5C8D96D7" w14:textId="77777777" w:rsidR="00DC0B6B" w:rsidRDefault="00E36FEE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  <w:proofErr w:type="spellStart"/>
            <w:r>
              <w:t>Elementos</w:t>
            </w:r>
            <w:proofErr w:type="spellEnd"/>
            <w:r>
              <w:t xml:space="preserve"> de una red</w:t>
            </w:r>
          </w:p>
          <w:p w14:paraId="3EE0AF44" w14:textId="77777777" w:rsidR="00DC0B6B" w:rsidRDefault="00E36FEE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  <w:proofErr w:type="spellStart"/>
            <w:r>
              <w:t>Modos</w:t>
            </w:r>
            <w:proofErr w:type="spellEnd"/>
            <w:r>
              <w:t xml:space="preserve"> de </w:t>
            </w:r>
            <w:proofErr w:type="spellStart"/>
            <w:r>
              <w:t>conexión</w:t>
            </w:r>
            <w:proofErr w:type="spellEnd"/>
          </w:p>
          <w:p w14:paraId="4CB09287" w14:textId="77777777" w:rsidR="00DC0B6B" w:rsidRDefault="00E36FEE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  <w:proofErr w:type="spellStart"/>
            <w:r>
              <w:t>Seguridad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redes </w:t>
            </w:r>
            <w:proofErr w:type="spellStart"/>
            <w:r>
              <w:t>WiFI</w:t>
            </w:r>
            <w:proofErr w:type="spellEnd"/>
          </w:p>
          <w:p w14:paraId="2CF2222E" w14:textId="77777777" w:rsidR="00DC0B6B" w:rsidRDefault="00E36FEE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  <w:proofErr w:type="spellStart"/>
            <w:r>
              <w:t>Direcciones</w:t>
            </w:r>
            <w:proofErr w:type="spellEnd"/>
            <w:r>
              <w:t xml:space="preserve"> MAC</w:t>
            </w:r>
          </w:p>
          <w:p w14:paraId="60161015" w14:textId="77777777" w:rsidR="00DC0B6B" w:rsidRDefault="00E36FEE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  <w:proofErr w:type="spellStart"/>
            <w:r>
              <w:t>Filtrado</w:t>
            </w:r>
            <w:proofErr w:type="spellEnd"/>
            <w:r>
              <w:t xml:space="preserve"> de </w:t>
            </w:r>
            <w:proofErr w:type="spellStart"/>
            <w:r>
              <w:t>datos</w:t>
            </w:r>
            <w:proofErr w:type="spellEnd"/>
          </w:p>
        </w:tc>
      </w:tr>
      <w:tr w:rsidR="00DC0B6B" w14:paraId="624B9550" w14:textId="77777777">
        <w:tc>
          <w:tcPr>
            <w:tcW w:w="9851" w:type="dxa"/>
          </w:tcPr>
          <w:p w14:paraId="7C6C2EEF" w14:textId="77777777" w:rsidR="00DC0B6B" w:rsidRDefault="00E36FEE">
            <w:pPr>
              <w:spacing w:line="360" w:lineRule="auto"/>
              <w:jc w:val="both"/>
            </w:pPr>
            <w:r>
              <w:lastRenderedPageBreak/>
              <w:t xml:space="preserve">UNIDAD 9: </w:t>
            </w:r>
            <w:proofErr w:type="spellStart"/>
            <w:r>
              <w:t>Interconexión</w:t>
            </w:r>
            <w:proofErr w:type="spellEnd"/>
            <w:r>
              <w:t xml:space="preserve"> de redes </w:t>
            </w:r>
            <w:proofErr w:type="spellStart"/>
            <w:r>
              <w:t>privadas</w:t>
            </w:r>
            <w:proofErr w:type="spellEnd"/>
            <w:r>
              <w:t xml:space="preserve"> con </w:t>
            </w:r>
            <w:proofErr w:type="spellStart"/>
            <w:r>
              <w:t>públicas</w:t>
            </w:r>
            <w:proofErr w:type="spellEnd"/>
          </w:p>
          <w:p w14:paraId="5D517771" w14:textId="77777777" w:rsidR="00DC0B6B" w:rsidRDefault="00E36FEE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Tecnologías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interconexión</w:t>
            </w:r>
            <w:proofErr w:type="spellEnd"/>
          </w:p>
          <w:p w14:paraId="19600431" w14:textId="77777777" w:rsidR="00DC0B6B" w:rsidRDefault="00E36FEE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</w:pPr>
            <w:r>
              <w:t xml:space="preserve">Redes </w:t>
            </w:r>
            <w:proofErr w:type="spellStart"/>
            <w:r>
              <w:t>privadas</w:t>
            </w:r>
            <w:proofErr w:type="spellEnd"/>
            <w:r>
              <w:t xml:space="preserve"> </w:t>
            </w:r>
            <w:proofErr w:type="spellStart"/>
            <w:r>
              <w:t>virtuales</w:t>
            </w:r>
            <w:proofErr w:type="spellEnd"/>
          </w:p>
          <w:p w14:paraId="138D92FC" w14:textId="77777777" w:rsidR="00DC0B6B" w:rsidRDefault="00E36FEE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</w:pPr>
            <w:proofErr w:type="spellStart"/>
            <w:r>
              <w:t>Túneles</w:t>
            </w:r>
            <w:proofErr w:type="spellEnd"/>
            <w:r>
              <w:t xml:space="preserve"> SSH</w:t>
            </w:r>
          </w:p>
          <w:p w14:paraId="394C9674" w14:textId="77777777" w:rsidR="00DC0B6B" w:rsidRDefault="00E36FEE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</w:pPr>
            <w:proofErr w:type="spellStart"/>
            <w:r>
              <w:t>Cortafuegos</w:t>
            </w:r>
            <w:proofErr w:type="spellEnd"/>
          </w:p>
          <w:p w14:paraId="4A34AFDD" w14:textId="77777777" w:rsidR="00DC0B6B" w:rsidRDefault="00E36FEE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</w:pPr>
            <w:r>
              <w:t>Proxy</w:t>
            </w:r>
          </w:p>
        </w:tc>
      </w:tr>
    </w:tbl>
    <w:p w14:paraId="7E3F03FC" w14:textId="77777777" w:rsidR="00DC0B6B" w:rsidRDefault="00E36FEE">
      <w:pPr>
        <w:keepNext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jc w:val="both"/>
        <w:rPr>
          <w:b/>
          <w:color w:val="000000"/>
          <w:sz w:val="28"/>
          <w:szCs w:val="28"/>
        </w:rPr>
      </w:pPr>
      <w:bookmarkStart w:id="8" w:name="_heading=h.4d34og8" w:colFirst="0" w:colLast="0"/>
      <w:bookmarkStart w:id="9" w:name="_heading=h.17dp8vu" w:colFirst="0" w:colLast="0"/>
      <w:bookmarkEnd w:id="8"/>
      <w:bookmarkEnd w:id="9"/>
      <w:proofErr w:type="spellStart"/>
      <w:r>
        <w:rPr>
          <w:b/>
          <w:color w:val="000000"/>
          <w:sz w:val="28"/>
          <w:szCs w:val="28"/>
        </w:rPr>
        <w:t>P</w:t>
      </w:r>
      <w:r>
        <w:rPr>
          <w:b/>
          <w:color w:val="000000"/>
          <w:sz w:val="28"/>
          <w:szCs w:val="28"/>
        </w:rPr>
        <w:t>rocedimientos</w:t>
      </w:r>
      <w:proofErr w:type="spellEnd"/>
      <w:r>
        <w:rPr>
          <w:b/>
          <w:color w:val="000000"/>
          <w:sz w:val="28"/>
          <w:szCs w:val="28"/>
        </w:rPr>
        <w:t xml:space="preserve"> e </w:t>
      </w:r>
      <w:proofErr w:type="spellStart"/>
      <w:r>
        <w:rPr>
          <w:b/>
          <w:color w:val="000000"/>
          <w:sz w:val="28"/>
          <w:szCs w:val="28"/>
        </w:rPr>
        <w:t>instrumentos</w:t>
      </w:r>
      <w:proofErr w:type="spellEnd"/>
      <w:r>
        <w:rPr>
          <w:b/>
          <w:color w:val="000000"/>
          <w:sz w:val="28"/>
          <w:szCs w:val="28"/>
        </w:rPr>
        <w:t xml:space="preserve"> de </w:t>
      </w:r>
      <w:proofErr w:type="spellStart"/>
      <w:r>
        <w:rPr>
          <w:b/>
          <w:color w:val="000000"/>
          <w:sz w:val="28"/>
          <w:szCs w:val="28"/>
        </w:rPr>
        <w:t>evaluación</w:t>
      </w:r>
      <w:proofErr w:type="spellEnd"/>
    </w:p>
    <w:p w14:paraId="5288C34C" w14:textId="77777777" w:rsidR="00DC0B6B" w:rsidRDefault="00E36FEE">
      <w:pPr>
        <w:spacing w:after="0"/>
      </w:pPr>
      <w:r>
        <w:t xml:space="preserve">Se </w:t>
      </w:r>
      <w:proofErr w:type="spellStart"/>
      <w:r>
        <w:t>procederá</w:t>
      </w:r>
      <w:proofErr w:type="spellEnd"/>
      <w:r>
        <w:t xml:space="preserve"> de </w:t>
      </w:r>
      <w:proofErr w:type="spellStart"/>
      <w:r>
        <w:t>acuerdo</w:t>
      </w:r>
      <w:proofErr w:type="spellEnd"/>
      <w:r>
        <w:t xml:space="preserve"> a lo </w:t>
      </w:r>
      <w:proofErr w:type="spellStart"/>
      <w:r>
        <w:t>especificado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proyecto</w:t>
      </w:r>
      <w:proofErr w:type="spellEnd"/>
      <w:r>
        <w:t xml:space="preserve"> curricular de </w:t>
      </w:r>
      <w:proofErr w:type="spellStart"/>
      <w:r>
        <w:t>Ciclo</w:t>
      </w:r>
      <w:proofErr w:type="spellEnd"/>
      <w:r>
        <w:t>.</w:t>
      </w:r>
    </w:p>
    <w:p w14:paraId="63B9120D" w14:textId="77777777" w:rsidR="00DC0B6B" w:rsidRDefault="00DC0B6B">
      <w:pPr>
        <w:spacing w:after="0"/>
        <w:jc w:val="both"/>
      </w:pPr>
    </w:p>
    <w:p w14:paraId="4DF65596" w14:textId="77777777" w:rsidR="00DC0B6B" w:rsidRDefault="00E36FEE">
      <w:pPr>
        <w:spacing w:after="0"/>
        <w:jc w:val="both"/>
      </w:pPr>
      <w:r>
        <w:tab/>
        <w:t xml:space="preserve">Para </w:t>
      </w:r>
      <w:proofErr w:type="spellStart"/>
      <w:r>
        <w:t>evaluar</w:t>
      </w:r>
      <w:proofErr w:type="spellEnd"/>
      <w:r>
        <w:t xml:space="preserve"> los </w:t>
      </w:r>
      <w:proofErr w:type="spellStart"/>
      <w:r>
        <w:t>conocimientos</w:t>
      </w:r>
      <w:proofErr w:type="spellEnd"/>
      <w:r>
        <w:t xml:space="preserve"> </w:t>
      </w:r>
      <w:proofErr w:type="spellStart"/>
      <w:r>
        <w:t>adquiridos</w:t>
      </w:r>
      <w:proofErr w:type="spellEnd"/>
      <w:r>
        <w:t xml:space="preserve"> se </w:t>
      </w:r>
      <w:proofErr w:type="spellStart"/>
      <w:r>
        <w:t>realizarán</w:t>
      </w:r>
      <w:proofErr w:type="spellEnd"/>
      <w:r>
        <w:t xml:space="preserve"> </w:t>
      </w:r>
      <w:proofErr w:type="spellStart"/>
      <w:r>
        <w:t>controles</w:t>
      </w:r>
      <w:proofErr w:type="spellEnd"/>
      <w:r>
        <w:t xml:space="preserve"> </w:t>
      </w:r>
      <w:proofErr w:type="spellStart"/>
      <w:r>
        <w:t>periódicos</w:t>
      </w:r>
      <w:proofErr w:type="spellEnd"/>
      <w:r>
        <w:t xml:space="preserve"> y </w:t>
      </w:r>
      <w:proofErr w:type="spellStart"/>
      <w:r>
        <w:t>controles</w:t>
      </w:r>
      <w:proofErr w:type="spellEnd"/>
      <w:r>
        <w:t xml:space="preserve"> </w:t>
      </w:r>
      <w:proofErr w:type="spellStart"/>
      <w:r>
        <w:t>globales</w:t>
      </w:r>
      <w:proofErr w:type="spellEnd"/>
      <w:r>
        <w:t xml:space="preserve"> por </w:t>
      </w:r>
      <w:proofErr w:type="spellStart"/>
      <w:r>
        <w:t>escrit</w:t>
      </w:r>
      <w:r>
        <w:t>o</w:t>
      </w:r>
      <w:proofErr w:type="spellEnd"/>
      <w:r>
        <w:t xml:space="preserve">. </w:t>
      </w:r>
      <w:proofErr w:type="spellStart"/>
      <w:r>
        <w:t>Estas</w:t>
      </w:r>
      <w:proofErr w:type="spellEnd"/>
      <w:r>
        <w:t xml:space="preserve"> </w:t>
      </w:r>
      <w:proofErr w:type="spellStart"/>
      <w:r>
        <w:t>pruebas</w:t>
      </w:r>
      <w:proofErr w:type="spellEnd"/>
      <w:r>
        <w:t xml:space="preserve"> </w:t>
      </w:r>
      <w:proofErr w:type="spellStart"/>
      <w:r>
        <w:t>escritas</w:t>
      </w:r>
      <w:proofErr w:type="spellEnd"/>
      <w:r>
        <w:t xml:space="preserve"> </w:t>
      </w:r>
      <w:proofErr w:type="spellStart"/>
      <w:r>
        <w:t>generarán</w:t>
      </w:r>
      <w:proofErr w:type="spellEnd"/>
      <w:r>
        <w:t xml:space="preserve"> la </w:t>
      </w:r>
      <w:proofErr w:type="spellStart"/>
      <w:r>
        <w:t>llamada</w:t>
      </w:r>
      <w:proofErr w:type="spellEnd"/>
      <w:r>
        <w:t xml:space="preserve"> "Nota de </w:t>
      </w:r>
      <w:proofErr w:type="spellStart"/>
      <w:r>
        <w:t>Conocimientos</w:t>
      </w:r>
      <w:proofErr w:type="spellEnd"/>
      <w:r>
        <w:t>".</w:t>
      </w:r>
    </w:p>
    <w:p w14:paraId="7E3E45A9" w14:textId="77777777" w:rsidR="00DC0B6B" w:rsidRDefault="00DC0B6B">
      <w:pPr>
        <w:spacing w:after="0"/>
      </w:pPr>
    </w:p>
    <w:p w14:paraId="3603735C" w14:textId="77777777" w:rsidR="00DC0B6B" w:rsidRDefault="00E36FEE">
      <w:pPr>
        <w:spacing w:after="0"/>
        <w:jc w:val="both"/>
      </w:pPr>
      <w:r>
        <w:tab/>
        <w:t xml:space="preserve">Los </w:t>
      </w:r>
      <w:proofErr w:type="spellStart"/>
      <w:r>
        <w:t>trabajos</w:t>
      </w:r>
      <w:proofErr w:type="spellEnd"/>
      <w:r>
        <w:t xml:space="preserve"> </w:t>
      </w:r>
      <w:proofErr w:type="spellStart"/>
      <w:r>
        <w:t>encargados</w:t>
      </w:r>
      <w:proofErr w:type="spellEnd"/>
      <w:r>
        <w:t xml:space="preserve"> a los </w:t>
      </w:r>
      <w:proofErr w:type="spellStart"/>
      <w:r>
        <w:t>alumnos</w:t>
      </w:r>
      <w:proofErr w:type="spellEnd"/>
      <w:r>
        <w:t xml:space="preserve"> para </w:t>
      </w:r>
      <w:proofErr w:type="spellStart"/>
      <w:r>
        <w:t>su</w:t>
      </w:r>
      <w:proofErr w:type="spellEnd"/>
      <w:r>
        <w:t xml:space="preserve"> </w:t>
      </w:r>
      <w:proofErr w:type="spellStart"/>
      <w:r>
        <w:t>realización</w:t>
      </w:r>
      <w:proofErr w:type="spellEnd"/>
      <w:r>
        <w:t xml:space="preserve"> </w:t>
      </w:r>
      <w:proofErr w:type="spellStart"/>
      <w:r>
        <w:t>generarán</w:t>
      </w:r>
      <w:proofErr w:type="spellEnd"/>
      <w:r>
        <w:t xml:space="preserve"> la </w:t>
      </w:r>
      <w:proofErr w:type="spellStart"/>
      <w:r>
        <w:t>llamada</w:t>
      </w:r>
      <w:proofErr w:type="spellEnd"/>
      <w:r>
        <w:t xml:space="preserve"> "Nota </w:t>
      </w:r>
      <w:proofErr w:type="gramStart"/>
      <w:r>
        <w:t xml:space="preserve">de  </w:t>
      </w:r>
      <w:proofErr w:type="spellStart"/>
      <w:r>
        <w:t>prácticas</w:t>
      </w:r>
      <w:proofErr w:type="spellEnd"/>
      <w:proofErr w:type="gramEnd"/>
      <w:r>
        <w:t>".</w:t>
      </w:r>
    </w:p>
    <w:p w14:paraId="3D6D59C7" w14:textId="77777777" w:rsidR="00DC0B6B" w:rsidRDefault="00DC0B6B">
      <w:pPr>
        <w:spacing w:after="0"/>
        <w:jc w:val="both"/>
      </w:pPr>
    </w:p>
    <w:p w14:paraId="2719FA77" w14:textId="77777777" w:rsidR="00DC0B6B" w:rsidRDefault="00E36FEE">
      <w:pPr>
        <w:tabs>
          <w:tab w:val="left" w:pos="-720"/>
        </w:tabs>
        <w:jc w:val="both"/>
      </w:pPr>
      <w:r>
        <w:tab/>
        <w:t xml:space="preserve">Una </w:t>
      </w:r>
      <w:proofErr w:type="spellStart"/>
      <w:r>
        <w:t>falta</w:t>
      </w:r>
      <w:proofErr w:type="spellEnd"/>
      <w:r>
        <w:t xml:space="preserve"> de </w:t>
      </w:r>
      <w:proofErr w:type="spellStart"/>
      <w:r>
        <w:t>asistencia</w:t>
      </w:r>
      <w:proofErr w:type="spellEnd"/>
      <w:r>
        <w:t xml:space="preserve"> del 15% del total de horas del </w:t>
      </w:r>
      <w:proofErr w:type="spellStart"/>
      <w:r>
        <w:t>módulo</w:t>
      </w:r>
      <w:proofErr w:type="spellEnd"/>
      <w:r>
        <w:t xml:space="preserve">, </w:t>
      </w:r>
      <w:proofErr w:type="spellStart"/>
      <w:r>
        <w:t>podrá</w:t>
      </w:r>
      <w:proofErr w:type="spellEnd"/>
      <w:r>
        <w:t xml:space="preserve"> </w:t>
      </w:r>
      <w:proofErr w:type="spellStart"/>
      <w:r>
        <w:t>dar</w:t>
      </w:r>
      <w:proofErr w:type="spellEnd"/>
      <w:r>
        <w:t xml:space="preserve"> </w:t>
      </w:r>
      <w:proofErr w:type="spellStart"/>
      <w:r>
        <w:t>lugar</w:t>
      </w:r>
      <w:proofErr w:type="spellEnd"/>
      <w:r>
        <w:t xml:space="preserve"> </w:t>
      </w:r>
      <w:r>
        <w:t xml:space="preserve">a la </w:t>
      </w:r>
      <w:proofErr w:type="spellStart"/>
      <w:r>
        <w:t>suspensión</w:t>
      </w:r>
      <w:proofErr w:type="spellEnd"/>
      <w:r>
        <w:t xml:space="preserve"> de la </w:t>
      </w:r>
      <w:proofErr w:type="spellStart"/>
      <w:r>
        <w:t>evaluación</w:t>
      </w:r>
      <w:proofErr w:type="spellEnd"/>
      <w:r>
        <w:t xml:space="preserve"> continua. Se </w:t>
      </w:r>
      <w:proofErr w:type="spellStart"/>
      <w:r>
        <w:t>aplicará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art. 63 del R.R.I. para las </w:t>
      </w:r>
      <w:proofErr w:type="spellStart"/>
      <w:r>
        <w:t>situaciones</w:t>
      </w:r>
      <w:proofErr w:type="spellEnd"/>
      <w:r>
        <w:t xml:space="preserve"> de </w:t>
      </w:r>
      <w:proofErr w:type="spellStart"/>
      <w:r>
        <w:t>falta</w:t>
      </w:r>
      <w:proofErr w:type="spellEnd"/>
      <w:r>
        <w:t xml:space="preserve"> del </w:t>
      </w:r>
      <w:proofErr w:type="spellStart"/>
      <w:r>
        <w:t>alumnado</w:t>
      </w:r>
      <w:proofErr w:type="spellEnd"/>
      <w:r>
        <w:t xml:space="preserve"> a </w:t>
      </w:r>
      <w:proofErr w:type="spellStart"/>
      <w:r>
        <w:t>clase</w:t>
      </w:r>
      <w:proofErr w:type="spellEnd"/>
      <w:r>
        <w:t>.</w:t>
      </w:r>
    </w:p>
    <w:p w14:paraId="476BC69D" w14:textId="77777777" w:rsidR="00BD33E5" w:rsidRDefault="00BD33E5">
      <w:pPr>
        <w:suppressAutoHyphens w:val="0"/>
        <w:rPr>
          <w:b/>
          <w:color w:val="000000"/>
          <w:sz w:val="28"/>
          <w:szCs w:val="28"/>
        </w:rPr>
      </w:pPr>
      <w:bookmarkStart w:id="10" w:name="_heading=h.1ksv4uv" w:colFirst="0" w:colLast="0"/>
      <w:bookmarkEnd w:id="10"/>
      <w:r>
        <w:rPr>
          <w:b/>
          <w:color w:val="000000"/>
          <w:sz w:val="28"/>
          <w:szCs w:val="28"/>
        </w:rPr>
        <w:br w:type="page"/>
      </w:r>
    </w:p>
    <w:p w14:paraId="2AAA7289" w14:textId="61EC75B0" w:rsidR="00DC0B6B" w:rsidRDefault="00E36FEE">
      <w:pPr>
        <w:keepNext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jc w:val="both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lastRenderedPageBreak/>
        <w:t>Criterios</w:t>
      </w:r>
      <w:proofErr w:type="spellEnd"/>
      <w:r>
        <w:rPr>
          <w:b/>
          <w:color w:val="000000"/>
          <w:sz w:val="28"/>
          <w:szCs w:val="28"/>
        </w:rPr>
        <w:t xml:space="preserve"> de </w:t>
      </w:r>
      <w:proofErr w:type="spellStart"/>
      <w:r>
        <w:rPr>
          <w:b/>
          <w:color w:val="000000"/>
          <w:sz w:val="28"/>
          <w:szCs w:val="28"/>
        </w:rPr>
        <w:t>calificación</w:t>
      </w:r>
      <w:proofErr w:type="spellEnd"/>
    </w:p>
    <w:p w14:paraId="67F8BA4C" w14:textId="77777777" w:rsidR="00DC0B6B" w:rsidRDefault="00E36FEE">
      <w:pPr>
        <w:spacing w:before="100" w:after="100"/>
        <w:jc w:val="both"/>
      </w:pPr>
      <w:r>
        <w:t xml:space="preserve">Se </w:t>
      </w:r>
      <w:proofErr w:type="spellStart"/>
      <w:r>
        <w:t>realizarán</w:t>
      </w:r>
      <w:proofErr w:type="spellEnd"/>
      <w:r>
        <w:t xml:space="preserve"> 2 </w:t>
      </w:r>
      <w:proofErr w:type="spellStart"/>
      <w:r>
        <w:t>evaluaciones</w:t>
      </w:r>
      <w:proofErr w:type="spellEnd"/>
      <w:r>
        <w:t xml:space="preserve"> </w:t>
      </w:r>
      <w:proofErr w:type="spellStart"/>
      <w:r>
        <w:t>según</w:t>
      </w:r>
      <w:proofErr w:type="spellEnd"/>
      <w:r>
        <w:t xml:space="preserve"> la </w:t>
      </w:r>
      <w:proofErr w:type="spellStart"/>
      <w:r>
        <w:t>siguiente</w:t>
      </w:r>
      <w:proofErr w:type="spellEnd"/>
      <w:r>
        <w:t xml:space="preserve"> </w:t>
      </w:r>
      <w:proofErr w:type="spellStart"/>
      <w:r>
        <w:t>distribución</w:t>
      </w:r>
      <w:proofErr w:type="spellEnd"/>
      <w:r>
        <w:t xml:space="preserve">: una a </w:t>
      </w:r>
      <w:proofErr w:type="gramStart"/>
      <w:r>
        <w:t>finales</w:t>
      </w:r>
      <w:proofErr w:type="gramEnd"/>
      <w:r>
        <w:t xml:space="preserve"> de </w:t>
      </w:r>
      <w:proofErr w:type="spellStart"/>
      <w:r>
        <w:t>noviembre</w:t>
      </w:r>
      <w:proofErr w:type="spellEnd"/>
      <w:r>
        <w:t xml:space="preserve"> o </w:t>
      </w:r>
      <w:proofErr w:type="spellStart"/>
      <w:r>
        <w:t>principios</w:t>
      </w:r>
      <w:proofErr w:type="spellEnd"/>
      <w:r>
        <w:t xml:space="preserve"> de </w:t>
      </w:r>
      <w:proofErr w:type="spellStart"/>
      <w:r>
        <w:t>diciembre</w:t>
      </w:r>
      <w:proofErr w:type="spellEnd"/>
      <w:r>
        <w:t xml:space="preserve"> y </w:t>
      </w:r>
      <w:proofErr w:type="spellStart"/>
      <w:r>
        <w:t>otra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marzo</w:t>
      </w:r>
      <w:proofErr w:type="spellEnd"/>
      <w:r>
        <w:t>.</w:t>
      </w:r>
    </w:p>
    <w:p w14:paraId="4C0FEF38" w14:textId="77777777" w:rsidR="00DC0B6B" w:rsidRDefault="00E36FEE">
      <w:pPr>
        <w:spacing w:before="100" w:after="100"/>
        <w:ind w:left="27"/>
        <w:jc w:val="both"/>
      </w:pPr>
      <w:r>
        <w:t xml:space="preserve">Para </w:t>
      </w:r>
      <w:proofErr w:type="spellStart"/>
      <w:r>
        <w:t>aprobar</w:t>
      </w:r>
      <w:proofErr w:type="spellEnd"/>
      <w:r>
        <w:t xml:space="preserve"> una </w:t>
      </w:r>
      <w:proofErr w:type="spellStart"/>
      <w:r>
        <w:t>evaluación</w:t>
      </w:r>
      <w:proofErr w:type="spellEnd"/>
      <w:r>
        <w:t xml:space="preserve"> </w:t>
      </w:r>
      <w:proofErr w:type="spellStart"/>
      <w:r>
        <w:t>será</w:t>
      </w:r>
      <w:proofErr w:type="spellEnd"/>
      <w:r>
        <w:t xml:space="preserve"> </w:t>
      </w:r>
      <w:proofErr w:type="spellStart"/>
      <w:r>
        <w:t>necesario</w:t>
      </w:r>
      <w:proofErr w:type="spellEnd"/>
      <w:r>
        <w:t xml:space="preserve"> </w:t>
      </w:r>
      <w:proofErr w:type="spellStart"/>
      <w:r>
        <w:t>obtener</w:t>
      </w:r>
      <w:proofErr w:type="spellEnd"/>
      <w:r>
        <w:t xml:space="preserve"> una nota superior o </w:t>
      </w:r>
      <w:proofErr w:type="spellStart"/>
      <w:r>
        <w:t>igual</w:t>
      </w:r>
      <w:proofErr w:type="spellEnd"/>
      <w:r>
        <w:t xml:space="preserve"> a 5 </w:t>
      </w:r>
      <w:proofErr w:type="spellStart"/>
      <w:r>
        <w:t>según</w:t>
      </w:r>
      <w:proofErr w:type="spellEnd"/>
      <w:r>
        <w:t xml:space="preserve"> la </w:t>
      </w:r>
      <w:proofErr w:type="spellStart"/>
      <w:r>
        <w:t>siguiente</w:t>
      </w:r>
      <w:proofErr w:type="spellEnd"/>
      <w:r>
        <w:t xml:space="preserve"> </w:t>
      </w:r>
      <w:proofErr w:type="spellStart"/>
      <w:r>
        <w:t>fórmula</w:t>
      </w:r>
      <w:proofErr w:type="spellEnd"/>
      <w:r>
        <w:t>:</w:t>
      </w:r>
    </w:p>
    <w:p w14:paraId="1A59099E" w14:textId="77777777" w:rsidR="00DC0B6B" w:rsidRDefault="00DC0B6B">
      <w:pPr>
        <w:spacing w:after="0" w:line="276" w:lineRule="auto"/>
        <w:rPr>
          <w:rFonts w:ascii="Arial" w:eastAsia="Arial" w:hAnsi="Arial" w:cs="Arial"/>
          <w:sz w:val="22"/>
          <w:szCs w:val="22"/>
        </w:rPr>
      </w:pPr>
    </w:p>
    <w:p w14:paraId="64D2B6CE" w14:textId="77777777" w:rsidR="00DC0B6B" w:rsidRDefault="00E36FEE">
      <w:pPr>
        <w:spacing w:after="0" w:line="276" w:lineRule="auto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 xml:space="preserve">1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Evaluación</w:t>
      </w:r>
      <w:proofErr w:type="spellEnd"/>
    </w:p>
    <w:p w14:paraId="02BBF6D3" w14:textId="77777777" w:rsidR="00DC0B6B" w:rsidRDefault="00DC0B6B">
      <w:pPr>
        <w:spacing w:after="0" w:line="276" w:lineRule="auto"/>
        <w:rPr>
          <w:rFonts w:ascii="Arial" w:eastAsia="Arial" w:hAnsi="Arial" w:cs="Arial"/>
          <w:sz w:val="22"/>
          <w:szCs w:val="22"/>
        </w:rPr>
      </w:pPr>
    </w:p>
    <w:p w14:paraId="7FF8A509" w14:textId="77777777" w:rsidR="00DC0B6B" w:rsidRDefault="00E36FEE">
      <w:pPr>
        <w:spacing w:after="0" w:line="276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N1E= 0.4 * NP + 0.3 * NT + 0.3 * NTC</w:t>
      </w:r>
    </w:p>
    <w:p w14:paraId="00E046CF" w14:textId="77777777" w:rsidR="00DC0B6B" w:rsidRDefault="00DC0B6B">
      <w:pPr>
        <w:spacing w:after="0" w:line="276" w:lineRule="auto"/>
        <w:rPr>
          <w:rFonts w:ascii="Arial" w:eastAsia="Arial" w:hAnsi="Arial" w:cs="Arial"/>
          <w:sz w:val="22"/>
          <w:szCs w:val="22"/>
        </w:rPr>
      </w:pPr>
    </w:p>
    <w:p w14:paraId="3709130B" w14:textId="77777777" w:rsidR="00DC0B6B" w:rsidRDefault="00E36FEE">
      <w:pPr>
        <w:spacing w:after="0"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N1E </w:t>
      </w:r>
      <w:r>
        <w:rPr>
          <w:rFonts w:ascii="Arial" w:eastAsia="Arial" w:hAnsi="Arial" w:cs="Arial"/>
          <w:sz w:val="22"/>
          <w:szCs w:val="22"/>
        </w:rPr>
        <w:tab/>
        <w:t xml:space="preserve">Nota final </w:t>
      </w:r>
      <w:proofErr w:type="spellStart"/>
      <w:r>
        <w:rPr>
          <w:rFonts w:ascii="Arial" w:eastAsia="Arial" w:hAnsi="Arial" w:cs="Arial"/>
          <w:sz w:val="22"/>
          <w:szCs w:val="22"/>
        </w:rPr>
        <w:t>primera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Evaluación</w:t>
      </w:r>
      <w:proofErr w:type="spellEnd"/>
    </w:p>
    <w:p w14:paraId="722C6E67" w14:textId="77777777" w:rsidR="00DC0B6B" w:rsidRDefault="00E36FEE">
      <w:pPr>
        <w:spacing w:after="0"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NP: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 xml:space="preserve">Nota </w:t>
      </w:r>
      <w:proofErr w:type="spellStart"/>
      <w:r>
        <w:rPr>
          <w:rFonts w:ascii="Arial" w:eastAsia="Arial" w:hAnsi="Arial" w:cs="Arial"/>
          <w:sz w:val="22"/>
          <w:szCs w:val="22"/>
        </w:rPr>
        <w:t>exámen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práctico</w:t>
      </w:r>
      <w:proofErr w:type="spellEnd"/>
    </w:p>
    <w:p w14:paraId="2D944FD1" w14:textId="77777777" w:rsidR="00DC0B6B" w:rsidRDefault="00E36FEE">
      <w:pPr>
        <w:spacing w:after="0"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NT:</w:t>
      </w:r>
      <w:r>
        <w:rPr>
          <w:rFonts w:ascii="Arial" w:eastAsia="Arial" w:hAnsi="Arial" w:cs="Arial"/>
          <w:sz w:val="22"/>
          <w:szCs w:val="22"/>
        </w:rPr>
        <w:tab/>
        <w:t xml:space="preserve">Nota </w:t>
      </w:r>
      <w:proofErr w:type="spellStart"/>
      <w:r>
        <w:rPr>
          <w:rFonts w:ascii="Arial" w:eastAsia="Arial" w:hAnsi="Arial" w:cs="Arial"/>
          <w:sz w:val="22"/>
          <w:szCs w:val="22"/>
        </w:rPr>
        <w:t>exámen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teórico</w:t>
      </w:r>
      <w:proofErr w:type="spellEnd"/>
    </w:p>
    <w:p w14:paraId="2DC6DC12" w14:textId="77777777" w:rsidR="00DC0B6B" w:rsidRDefault="00E36FEE">
      <w:pPr>
        <w:spacing w:after="0"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NTC:</w:t>
      </w:r>
      <w:r>
        <w:rPr>
          <w:rFonts w:ascii="Arial" w:eastAsia="Arial" w:hAnsi="Arial" w:cs="Arial"/>
          <w:sz w:val="22"/>
          <w:szCs w:val="22"/>
        </w:rPr>
        <w:tab/>
        <w:t xml:space="preserve">Nota </w:t>
      </w:r>
      <w:proofErr w:type="spellStart"/>
      <w:r>
        <w:rPr>
          <w:rFonts w:ascii="Arial" w:eastAsia="Arial" w:hAnsi="Arial" w:cs="Arial"/>
          <w:sz w:val="22"/>
          <w:szCs w:val="22"/>
        </w:rPr>
        <w:t>trabajo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clase</w:t>
      </w:r>
      <w:proofErr w:type="spellEnd"/>
    </w:p>
    <w:p w14:paraId="40F55B88" w14:textId="77777777" w:rsidR="00DC0B6B" w:rsidRDefault="00DC0B6B">
      <w:pPr>
        <w:spacing w:after="0" w:line="276" w:lineRule="auto"/>
        <w:rPr>
          <w:rFonts w:ascii="Arial" w:eastAsia="Arial" w:hAnsi="Arial" w:cs="Arial"/>
          <w:sz w:val="22"/>
          <w:szCs w:val="22"/>
        </w:rPr>
      </w:pPr>
    </w:p>
    <w:p w14:paraId="1FC544B4" w14:textId="77777777" w:rsidR="00DC0B6B" w:rsidRDefault="00E36FEE">
      <w:pPr>
        <w:spacing w:line="360" w:lineRule="auto"/>
        <w:jc w:val="both"/>
      </w:pPr>
      <w:r>
        <w:t xml:space="preserve">La nota del </w:t>
      </w:r>
      <w:proofErr w:type="spellStart"/>
      <w:r>
        <w:t>trabajo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clase</w:t>
      </w:r>
      <w:proofErr w:type="spellEnd"/>
      <w:r>
        <w:t xml:space="preserve"> es la media de </w:t>
      </w:r>
      <w:proofErr w:type="spellStart"/>
      <w:r>
        <w:t>todas</w:t>
      </w:r>
      <w:proofErr w:type="spellEnd"/>
      <w:r>
        <w:t xml:space="preserve"> las </w:t>
      </w:r>
      <w:proofErr w:type="spellStart"/>
      <w:r>
        <w:t>prácticas</w:t>
      </w:r>
      <w:proofErr w:type="spellEnd"/>
      <w:r>
        <w:t xml:space="preserve"> </w:t>
      </w:r>
      <w:proofErr w:type="spellStart"/>
      <w:r>
        <w:t>siendo</w:t>
      </w:r>
      <w:proofErr w:type="spellEnd"/>
      <w:r>
        <w:t xml:space="preserve"> </w:t>
      </w:r>
      <w:proofErr w:type="spellStart"/>
      <w:r>
        <w:t>obligatoria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presentación</w:t>
      </w:r>
      <w:proofErr w:type="spellEnd"/>
      <w:r>
        <w:t xml:space="preserve"> </w:t>
      </w:r>
    </w:p>
    <w:p w14:paraId="6DE96E20" w14:textId="77777777" w:rsidR="00DC0B6B" w:rsidRDefault="00E36FEE">
      <w:pPr>
        <w:spacing w:line="360" w:lineRule="auto"/>
        <w:jc w:val="both"/>
      </w:pPr>
      <w:r>
        <w:t xml:space="preserve">La nota de los </w:t>
      </w:r>
      <w:proofErr w:type="spellStart"/>
      <w:r>
        <w:t>exámenes</w:t>
      </w:r>
      <w:proofErr w:type="spellEnd"/>
      <w:r>
        <w:t xml:space="preserve"> </w:t>
      </w:r>
      <w:proofErr w:type="spellStart"/>
      <w:r>
        <w:t>será</w:t>
      </w:r>
      <w:proofErr w:type="spellEnd"/>
      <w:r>
        <w:t xml:space="preserve"> la media de los </w:t>
      </w:r>
      <w:proofErr w:type="spellStart"/>
      <w:r>
        <w:t>exámenes</w:t>
      </w:r>
      <w:proofErr w:type="spellEnd"/>
      <w:r>
        <w:t xml:space="preserve"> </w:t>
      </w:r>
      <w:proofErr w:type="spellStart"/>
      <w:r>
        <w:t>realizados</w:t>
      </w:r>
      <w:proofErr w:type="spellEnd"/>
      <w:r>
        <w:t>.</w:t>
      </w:r>
    </w:p>
    <w:p w14:paraId="2F32BF6E" w14:textId="77777777" w:rsidR="00DC0B6B" w:rsidRDefault="00DC0B6B">
      <w:pPr>
        <w:spacing w:after="0" w:line="276" w:lineRule="auto"/>
        <w:rPr>
          <w:rFonts w:ascii="Arial" w:eastAsia="Arial" w:hAnsi="Arial" w:cs="Arial"/>
          <w:i/>
          <w:sz w:val="22"/>
          <w:szCs w:val="22"/>
        </w:rPr>
      </w:pPr>
    </w:p>
    <w:p w14:paraId="48E6B7E7" w14:textId="77777777" w:rsidR="00DC0B6B" w:rsidRDefault="00E36FEE">
      <w:pPr>
        <w:spacing w:after="0" w:line="276" w:lineRule="auto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 xml:space="preserve">2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Evaluación</w:t>
      </w:r>
      <w:proofErr w:type="spellEnd"/>
    </w:p>
    <w:p w14:paraId="5629E3B2" w14:textId="77777777" w:rsidR="00DC0B6B" w:rsidRDefault="00DC0B6B">
      <w:pPr>
        <w:spacing w:after="0" w:line="276" w:lineRule="auto"/>
        <w:rPr>
          <w:rFonts w:ascii="Arial" w:eastAsia="Arial" w:hAnsi="Arial" w:cs="Arial"/>
          <w:sz w:val="22"/>
          <w:szCs w:val="22"/>
        </w:rPr>
      </w:pPr>
    </w:p>
    <w:p w14:paraId="20110825" w14:textId="77777777" w:rsidR="00DC0B6B" w:rsidRDefault="00E36FEE">
      <w:pPr>
        <w:spacing w:after="0" w:line="276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N2</w:t>
      </w:r>
      <w:r>
        <w:rPr>
          <w:rFonts w:ascii="Arial" w:eastAsia="Arial" w:hAnsi="Arial" w:cs="Arial"/>
          <w:b/>
          <w:sz w:val="22"/>
          <w:szCs w:val="22"/>
        </w:rPr>
        <w:t>E= 0.4 * NP + 0.3 * NT + 0.3 * NTC</w:t>
      </w:r>
    </w:p>
    <w:p w14:paraId="48723D2C" w14:textId="77777777" w:rsidR="00DC0B6B" w:rsidRDefault="00DC0B6B">
      <w:pPr>
        <w:spacing w:after="0" w:line="276" w:lineRule="auto"/>
        <w:rPr>
          <w:rFonts w:ascii="Arial" w:eastAsia="Arial" w:hAnsi="Arial" w:cs="Arial"/>
          <w:sz w:val="22"/>
          <w:szCs w:val="22"/>
        </w:rPr>
      </w:pPr>
    </w:p>
    <w:p w14:paraId="61A190A2" w14:textId="77777777" w:rsidR="00DC0B6B" w:rsidRDefault="00E36FEE">
      <w:pPr>
        <w:spacing w:after="0" w:line="276" w:lineRule="auto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Todas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las </w:t>
      </w:r>
      <w:proofErr w:type="spellStart"/>
      <w:r>
        <w:rPr>
          <w:rFonts w:ascii="Arial" w:eastAsia="Arial" w:hAnsi="Arial" w:cs="Arial"/>
          <w:sz w:val="22"/>
          <w:szCs w:val="22"/>
        </w:rPr>
        <w:t>notas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deberán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ser </w:t>
      </w:r>
      <w:proofErr w:type="spellStart"/>
      <w:r>
        <w:rPr>
          <w:rFonts w:ascii="Arial" w:eastAsia="Arial" w:hAnsi="Arial" w:cs="Arial"/>
          <w:sz w:val="22"/>
          <w:szCs w:val="22"/>
        </w:rPr>
        <w:t>superiores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o </w:t>
      </w:r>
      <w:proofErr w:type="spellStart"/>
      <w:r>
        <w:rPr>
          <w:rFonts w:ascii="Arial" w:eastAsia="Arial" w:hAnsi="Arial" w:cs="Arial"/>
          <w:sz w:val="22"/>
          <w:szCs w:val="22"/>
        </w:rPr>
        <w:t>iguales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 4 </w:t>
      </w:r>
      <w:proofErr w:type="spellStart"/>
      <w:r>
        <w:rPr>
          <w:rFonts w:ascii="Arial" w:eastAsia="Arial" w:hAnsi="Arial" w:cs="Arial"/>
          <w:sz w:val="22"/>
          <w:szCs w:val="22"/>
        </w:rPr>
        <w:t>sobre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10 para </w:t>
      </w:r>
      <w:proofErr w:type="spellStart"/>
      <w:r>
        <w:rPr>
          <w:rFonts w:ascii="Arial" w:eastAsia="Arial" w:hAnsi="Arial" w:cs="Arial"/>
          <w:sz w:val="22"/>
          <w:szCs w:val="22"/>
        </w:rPr>
        <w:t>promediar</w:t>
      </w:r>
      <w:proofErr w:type="spellEnd"/>
    </w:p>
    <w:p w14:paraId="0E3673EA" w14:textId="77777777" w:rsidR="00DC0B6B" w:rsidRDefault="00E36FEE">
      <w:pPr>
        <w:spacing w:after="0"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Para NP </w:t>
      </w:r>
      <w:r>
        <w:rPr>
          <w:rFonts w:ascii="Arial" w:eastAsia="Arial" w:hAnsi="Arial" w:cs="Arial"/>
          <w:sz w:val="22"/>
          <w:szCs w:val="22"/>
        </w:rPr>
        <w:tab/>
        <w:t>1.6</w:t>
      </w:r>
    </w:p>
    <w:p w14:paraId="5A09A269" w14:textId="77777777" w:rsidR="00DC0B6B" w:rsidRDefault="00E36FEE">
      <w:pPr>
        <w:spacing w:after="0"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Para NT:</w:t>
      </w:r>
      <w:r>
        <w:rPr>
          <w:rFonts w:ascii="Arial" w:eastAsia="Arial" w:hAnsi="Arial" w:cs="Arial"/>
          <w:sz w:val="22"/>
          <w:szCs w:val="22"/>
        </w:rPr>
        <w:tab/>
        <w:t>1.2</w:t>
      </w:r>
    </w:p>
    <w:p w14:paraId="3EA87E25" w14:textId="77777777" w:rsidR="00DC0B6B" w:rsidRDefault="00E36FEE">
      <w:pPr>
        <w:spacing w:after="0"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Para NTC:</w:t>
      </w:r>
      <w:r>
        <w:rPr>
          <w:rFonts w:ascii="Arial" w:eastAsia="Arial" w:hAnsi="Arial" w:cs="Arial"/>
          <w:sz w:val="22"/>
          <w:szCs w:val="22"/>
        </w:rPr>
        <w:tab/>
        <w:t>1.2</w:t>
      </w:r>
    </w:p>
    <w:p w14:paraId="60FC2FC6" w14:textId="77777777" w:rsidR="00DC0B6B" w:rsidRDefault="00DC0B6B">
      <w:pPr>
        <w:spacing w:before="100" w:after="100"/>
        <w:ind w:left="28"/>
        <w:jc w:val="both"/>
        <w:rPr>
          <w:b/>
        </w:rPr>
      </w:pPr>
    </w:p>
    <w:p w14:paraId="45C1B312" w14:textId="77777777" w:rsidR="00DC0B6B" w:rsidRDefault="00E36FEE">
      <w:pPr>
        <w:spacing w:before="100" w:after="100"/>
        <w:ind w:left="28"/>
        <w:jc w:val="both"/>
      </w:pPr>
      <w:proofErr w:type="spellStart"/>
      <w:r>
        <w:t>Cada</w:t>
      </w:r>
      <w:proofErr w:type="spellEnd"/>
      <w:r>
        <w:t xml:space="preserve"> </w:t>
      </w:r>
      <w:proofErr w:type="spellStart"/>
      <w:r>
        <w:t>exámen</w:t>
      </w:r>
      <w:proofErr w:type="spellEnd"/>
      <w:r>
        <w:t xml:space="preserve"> </w:t>
      </w:r>
      <w:proofErr w:type="spellStart"/>
      <w:r>
        <w:t>incluirá</w:t>
      </w:r>
      <w:proofErr w:type="spellEnd"/>
      <w:r>
        <w:t xml:space="preserve"> una o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unidades</w:t>
      </w:r>
      <w:proofErr w:type="spellEnd"/>
      <w:r>
        <w:t xml:space="preserve"> y se </w:t>
      </w:r>
      <w:proofErr w:type="spellStart"/>
      <w:r>
        <w:t>hará</w:t>
      </w:r>
      <w:proofErr w:type="spellEnd"/>
      <w:r>
        <w:t xml:space="preserve"> al </w:t>
      </w:r>
      <w:proofErr w:type="spellStart"/>
      <w:r>
        <w:t>menos</w:t>
      </w:r>
      <w:proofErr w:type="spellEnd"/>
      <w:r>
        <w:t xml:space="preserve"> una </w:t>
      </w:r>
      <w:proofErr w:type="spellStart"/>
      <w:r>
        <w:t>práctica</w:t>
      </w:r>
      <w:proofErr w:type="spellEnd"/>
      <w:r>
        <w:t xml:space="preserve"> por </w:t>
      </w:r>
      <w:proofErr w:type="spellStart"/>
      <w:r>
        <w:t>cada</w:t>
      </w:r>
      <w:proofErr w:type="spellEnd"/>
      <w:r>
        <w:t xml:space="preserve"> una de </w:t>
      </w:r>
      <w:proofErr w:type="spellStart"/>
      <w:r>
        <w:t>ellas</w:t>
      </w:r>
      <w:proofErr w:type="spellEnd"/>
      <w:r>
        <w:t>.</w:t>
      </w:r>
    </w:p>
    <w:p w14:paraId="32FF81D9" w14:textId="77777777" w:rsidR="00DC0B6B" w:rsidRDefault="00DC0B6B">
      <w:pPr>
        <w:spacing w:before="100" w:after="100"/>
        <w:ind w:left="28"/>
        <w:jc w:val="both"/>
      </w:pPr>
    </w:p>
    <w:p w14:paraId="0F25202D" w14:textId="77777777" w:rsidR="00DC0B6B" w:rsidRDefault="00E36FEE">
      <w:pPr>
        <w:spacing w:before="100" w:after="100"/>
        <w:ind w:left="28"/>
        <w:jc w:val="both"/>
      </w:pPr>
      <w:r>
        <w:t xml:space="preserve">Si </w:t>
      </w:r>
      <w:proofErr w:type="spellStart"/>
      <w:r>
        <w:t>en</w:t>
      </w:r>
      <w:proofErr w:type="spellEnd"/>
      <w:r>
        <w:t xml:space="preserve"> </w:t>
      </w:r>
      <w:proofErr w:type="spellStart"/>
      <w:r>
        <w:t>alguna</w:t>
      </w:r>
      <w:proofErr w:type="spellEnd"/>
      <w:r>
        <w:t xml:space="preserve"> </w:t>
      </w:r>
      <w:proofErr w:type="spellStart"/>
      <w:r>
        <w:t>evaluación</w:t>
      </w:r>
      <w:proofErr w:type="spellEnd"/>
      <w:r>
        <w:t xml:space="preserve"> se </w:t>
      </w:r>
      <w:proofErr w:type="spellStart"/>
      <w:r>
        <w:t>realizan</w:t>
      </w:r>
      <w:proofErr w:type="spellEnd"/>
      <w:r>
        <w:t xml:space="preserve"> dos o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pruebas</w:t>
      </w:r>
      <w:proofErr w:type="spellEnd"/>
      <w:r>
        <w:t xml:space="preserve"> </w:t>
      </w:r>
      <w:proofErr w:type="spellStart"/>
      <w:r>
        <w:t>escritas</w:t>
      </w:r>
      <w:proofErr w:type="spellEnd"/>
      <w:r>
        <w:t xml:space="preserve"> la nota de la </w:t>
      </w:r>
      <w:proofErr w:type="spellStart"/>
      <w:r>
        <w:t>parte</w:t>
      </w:r>
      <w:proofErr w:type="spellEnd"/>
      <w:r>
        <w:t xml:space="preserve"> </w:t>
      </w:r>
      <w:proofErr w:type="spellStart"/>
      <w:r>
        <w:t>correspondiente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exámenes</w:t>
      </w:r>
      <w:proofErr w:type="spellEnd"/>
      <w:r>
        <w:t xml:space="preserve"> E </w:t>
      </w:r>
      <w:proofErr w:type="spellStart"/>
      <w:r>
        <w:t>será</w:t>
      </w:r>
      <w:proofErr w:type="spellEnd"/>
      <w:r>
        <w:t xml:space="preserve"> la nota media </w:t>
      </w:r>
      <w:proofErr w:type="spellStart"/>
      <w:r>
        <w:t>obtenida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las </w:t>
      </w:r>
      <w:proofErr w:type="spellStart"/>
      <w:r>
        <w:t>distintas</w:t>
      </w:r>
      <w:proofErr w:type="spellEnd"/>
      <w:r>
        <w:t xml:space="preserve"> </w:t>
      </w:r>
      <w:proofErr w:type="spellStart"/>
      <w:r>
        <w:t>pruebas</w:t>
      </w:r>
      <w:proofErr w:type="spellEnd"/>
      <w:r>
        <w:t>.</w:t>
      </w:r>
    </w:p>
    <w:p w14:paraId="1E50169F" w14:textId="77777777" w:rsidR="00DC0B6B" w:rsidRDefault="00E36FEE">
      <w:pPr>
        <w:spacing w:before="100" w:after="100"/>
        <w:jc w:val="both"/>
      </w:pPr>
      <w:r>
        <w:t xml:space="preserve">La nota de la </w:t>
      </w:r>
      <w:proofErr w:type="spellStart"/>
      <w:r>
        <w:t>parte</w:t>
      </w:r>
      <w:proofErr w:type="spellEnd"/>
      <w:r>
        <w:t xml:space="preserve"> de </w:t>
      </w:r>
      <w:proofErr w:type="spellStart"/>
      <w:r>
        <w:t>prácticas</w:t>
      </w:r>
      <w:proofErr w:type="spellEnd"/>
      <w:r>
        <w:t xml:space="preserve">, </w:t>
      </w:r>
      <w:proofErr w:type="gramStart"/>
      <w:r>
        <w:t xml:space="preserve">NTC,  </w:t>
      </w:r>
      <w:proofErr w:type="spellStart"/>
      <w:r>
        <w:t>será</w:t>
      </w:r>
      <w:proofErr w:type="spellEnd"/>
      <w:proofErr w:type="gramEnd"/>
      <w:r>
        <w:t xml:space="preserve"> la media </w:t>
      </w:r>
      <w:proofErr w:type="spellStart"/>
      <w:r>
        <w:t>aritmética</w:t>
      </w:r>
      <w:proofErr w:type="spellEnd"/>
      <w:r>
        <w:t xml:space="preserve"> de las </w:t>
      </w:r>
      <w:proofErr w:type="spellStart"/>
      <w:r>
        <w:t>prácticas</w:t>
      </w:r>
      <w:proofErr w:type="spellEnd"/>
      <w:r>
        <w:t xml:space="preserve"> y/o </w:t>
      </w:r>
      <w:proofErr w:type="spellStart"/>
      <w:r>
        <w:t>proy</w:t>
      </w:r>
      <w:r>
        <w:t>ectos</w:t>
      </w:r>
      <w:proofErr w:type="spellEnd"/>
      <w:r>
        <w:t xml:space="preserve"> </w:t>
      </w:r>
      <w:proofErr w:type="spellStart"/>
      <w:r>
        <w:t>realizados</w:t>
      </w:r>
      <w:proofErr w:type="spellEnd"/>
      <w:r>
        <w:t xml:space="preserve">. </w:t>
      </w:r>
      <w:proofErr w:type="spellStart"/>
      <w:r>
        <w:t>Será</w:t>
      </w:r>
      <w:proofErr w:type="spellEnd"/>
      <w:r>
        <w:t xml:space="preserve"> </w:t>
      </w:r>
      <w:proofErr w:type="spellStart"/>
      <w:r>
        <w:t>obligatoria</w:t>
      </w:r>
      <w:proofErr w:type="spellEnd"/>
      <w:r>
        <w:t xml:space="preserve"> la </w:t>
      </w:r>
      <w:proofErr w:type="spellStart"/>
      <w:r>
        <w:t>entrega</w:t>
      </w:r>
      <w:proofErr w:type="spellEnd"/>
      <w:r>
        <w:t xml:space="preserve"> de las </w:t>
      </w:r>
      <w:proofErr w:type="spellStart"/>
      <w:r>
        <w:t>prácticas</w:t>
      </w:r>
      <w:proofErr w:type="spellEnd"/>
      <w:r>
        <w:t xml:space="preserve"> para </w:t>
      </w:r>
      <w:proofErr w:type="spellStart"/>
      <w:r>
        <w:t>poder</w:t>
      </w:r>
      <w:proofErr w:type="spellEnd"/>
      <w:r>
        <w:t xml:space="preserve"> </w:t>
      </w:r>
      <w:proofErr w:type="spellStart"/>
      <w:r>
        <w:t>aprobar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módulo</w:t>
      </w:r>
      <w:proofErr w:type="spellEnd"/>
      <w:r>
        <w:t>.</w:t>
      </w:r>
    </w:p>
    <w:p w14:paraId="0180950D" w14:textId="77777777" w:rsidR="00DC0B6B" w:rsidRDefault="00E36FEE">
      <w:pPr>
        <w:spacing w:before="100" w:after="100"/>
        <w:jc w:val="both"/>
      </w:pPr>
      <w:proofErr w:type="spellStart"/>
      <w:r>
        <w:t>En</w:t>
      </w:r>
      <w:proofErr w:type="spellEnd"/>
      <w:r>
        <w:t xml:space="preserve"> </w:t>
      </w:r>
      <w:proofErr w:type="spellStart"/>
      <w:r>
        <w:t>caso</w:t>
      </w:r>
      <w:proofErr w:type="spellEnd"/>
      <w:r>
        <w:t xml:space="preserve"> de suspender la </w:t>
      </w:r>
      <w:proofErr w:type="spellStart"/>
      <w:r>
        <w:t>primera</w:t>
      </w:r>
      <w:proofErr w:type="spellEnd"/>
      <w:r>
        <w:t xml:space="preserve"> o </w:t>
      </w:r>
      <w:proofErr w:type="spellStart"/>
      <w:r>
        <w:t>segunda</w:t>
      </w:r>
      <w:proofErr w:type="spellEnd"/>
      <w:r>
        <w:t xml:space="preserve"> </w:t>
      </w:r>
      <w:proofErr w:type="spellStart"/>
      <w:r>
        <w:t>evaluación</w:t>
      </w:r>
      <w:proofErr w:type="spellEnd"/>
      <w:r>
        <w:t xml:space="preserve">, a </w:t>
      </w:r>
      <w:proofErr w:type="spellStart"/>
      <w:r>
        <w:t>criterio</w:t>
      </w:r>
      <w:proofErr w:type="spellEnd"/>
      <w:r>
        <w:t xml:space="preserve"> del </w:t>
      </w:r>
      <w:proofErr w:type="spellStart"/>
      <w:r>
        <w:t>profesor</w:t>
      </w:r>
      <w:proofErr w:type="spellEnd"/>
      <w:r>
        <w:t xml:space="preserve">, se </w:t>
      </w:r>
      <w:proofErr w:type="spellStart"/>
      <w:r>
        <w:t>podrá</w:t>
      </w:r>
      <w:proofErr w:type="spellEnd"/>
      <w:r>
        <w:t xml:space="preserve"> </w:t>
      </w:r>
      <w:proofErr w:type="spellStart"/>
      <w:r>
        <w:t>realizar</w:t>
      </w:r>
      <w:proofErr w:type="spellEnd"/>
      <w:r>
        <w:t xml:space="preserve"> una </w:t>
      </w:r>
      <w:proofErr w:type="spellStart"/>
      <w:r>
        <w:t>recuperación</w:t>
      </w:r>
      <w:proofErr w:type="spellEnd"/>
      <w:r>
        <w:t xml:space="preserve"> de la </w:t>
      </w:r>
      <w:proofErr w:type="spellStart"/>
      <w:r>
        <w:t>parte</w:t>
      </w:r>
      <w:proofErr w:type="spellEnd"/>
      <w:r>
        <w:t xml:space="preserve"> o </w:t>
      </w:r>
      <w:proofErr w:type="spellStart"/>
      <w:r>
        <w:t>partes</w:t>
      </w:r>
      <w:proofErr w:type="spellEnd"/>
      <w:r>
        <w:t xml:space="preserve"> </w:t>
      </w:r>
      <w:proofErr w:type="spellStart"/>
      <w:r>
        <w:t>suspendidas</w:t>
      </w:r>
      <w:proofErr w:type="spellEnd"/>
      <w:r>
        <w:t xml:space="preserve">.  La </w:t>
      </w:r>
      <w:proofErr w:type="spellStart"/>
      <w:r>
        <w:t>realización</w:t>
      </w:r>
      <w:proofErr w:type="spellEnd"/>
      <w:r>
        <w:t xml:space="preserve"> de </w:t>
      </w:r>
      <w:proofErr w:type="spellStart"/>
      <w:r>
        <w:t>estas</w:t>
      </w:r>
      <w:proofErr w:type="spellEnd"/>
      <w:r>
        <w:t xml:space="preserve"> </w:t>
      </w:r>
      <w:proofErr w:type="spellStart"/>
      <w:r>
        <w:t>recuperaciones</w:t>
      </w:r>
      <w:proofErr w:type="spellEnd"/>
      <w:r>
        <w:t xml:space="preserve"> </w:t>
      </w:r>
      <w:proofErr w:type="spellStart"/>
      <w:r>
        <w:t>estará</w:t>
      </w:r>
      <w:proofErr w:type="spellEnd"/>
      <w:r>
        <w:t xml:space="preserve"> </w:t>
      </w:r>
      <w:proofErr w:type="spellStart"/>
      <w:r>
        <w:t>supeditada</w:t>
      </w:r>
      <w:proofErr w:type="spellEnd"/>
      <w:r>
        <w:t xml:space="preserve"> al </w:t>
      </w:r>
      <w:proofErr w:type="spellStart"/>
      <w:r>
        <w:t>tiempo</w:t>
      </w:r>
      <w:proofErr w:type="spellEnd"/>
      <w:r>
        <w:t xml:space="preserve"> disponible y a la </w:t>
      </w:r>
      <w:proofErr w:type="spellStart"/>
      <w:r>
        <w:t>decisión</w:t>
      </w:r>
      <w:proofErr w:type="spellEnd"/>
      <w:r>
        <w:t xml:space="preserve"> del </w:t>
      </w:r>
      <w:proofErr w:type="spellStart"/>
      <w:r>
        <w:t>profesor</w:t>
      </w:r>
      <w:proofErr w:type="spellEnd"/>
      <w:r>
        <w:t xml:space="preserve">. </w:t>
      </w:r>
      <w:proofErr w:type="spellStart"/>
      <w:r>
        <w:t>Cuando</w:t>
      </w:r>
      <w:proofErr w:type="spellEnd"/>
      <w:r>
        <w:t xml:space="preserve"> se </w:t>
      </w:r>
      <w:proofErr w:type="spellStart"/>
      <w:r>
        <w:t>realiza</w:t>
      </w:r>
      <w:proofErr w:type="spellEnd"/>
      <w:r>
        <w:t xml:space="preserve"> un examen de </w:t>
      </w:r>
      <w:proofErr w:type="spellStart"/>
      <w:r>
        <w:t>recuperación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calificación</w:t>
      </w:r>
      <w:proofErr w:type="spellEnd"/>
      <w:r>
        <w:t xml:space="preserve"> </w:t>
      </w:r>
      <w:proofErr w:type="spellStart"/>
      <w:r>
        <w:t>anula</w:t>
      </w:r>
      <w:proofErr w:type="spellEnd"/>
      <w:r>
        <w:t xml:space="preserve"> la nota </w:t>
      </w:r>
      <w:proofErr w:type="spellStart"/>
      <w:r>
        <w:t>obtenida</w:t>
      </w:r>
      <w:proofErr w:type="spellEnd"/>
      <w:r>
        <w:t xml:space="preserve"> con </w:t>
      </w:r>
      <w:proofErr w:type="spellStart"/>
      <w:r>
        <w:t>anterioridad</w:t>
      </w:r>
      <w:proofErr w:type="spellEnd"/>
      <w:r>
        <w:t>.</w:t>
      </w:r>
    </w:p>
    <w:p w14:paraId="3CE2CB8B" w14:textId="77777777" w:rsidR="00DC0B6B" w:rsidRDefault="00E36FEE">
      <w:pPr>
        <w:spacing w:before="100" w:after="100"/>
        <w:ind w:left="1"/>
        <w:jc w:val="both"/>
      </w:pPr>
      <w:proofErr w:type="spellStart"/>
      <w:r>
        <w:rPr>
          <w:b/>
        </w:rPr>
        <w:t>Prácticas</w:t>
      </w:r>
      <w:proofErr w:type="spellEnd"/>
      <w:r>
        <w:rPr>
          <w:b/>
        </w:rPr>
        <w:t>.</w:t>
      </w:r>
    </w:p>
    <w:p w14:paraId="63A779B3" w14:textId="77777777" w:rsidR="00DC0B6B" w:rsidRDefault="00E36FEE">
      <w:pPr>
        <w:spacing w:before="100" w:after="100"/>
        <w:ind w:left="1"/>
        <w:jc w:val="both"/>
      </w:pPr>
      <w:r>
        <w:t xml:space="preserve">Se </w:t>
      </w:r>
      <w:proofErr w:type="spellStart"/>
      <w:r>
        <w:t>evaluarán</w:t>
      </w:r>
      <w:proofErr w:type="spellEnd"/>
      <w:r>
        <w:t xml:space="preserve"> </w:t>
      </w:r>
      <w:proofErr w:type="spellStart"/>
      <w:r>
        <w:t>cada</w:t>
      </w:r>
      <w:proofErr w:type="spellEnd"/>
      <w:r>
        <w:t xml:space="preserve"> una de las </w:t>
      </w:r>
      <w:proofErr w:type="spellStart"/>
      <w:r>
        <w:t>actividades</w:t>
      </w:r>
      <w:proofErr w:type="spellEnd"/>
      <w:r>
        <w:t xml:space="preserve"> </w:t>
      </w:r>
      <w:proofErr w:type="spellStart"/>
      <w:r>
        <w:t>propuesta</w:t>
      </w:r>
      <w:r>
        <w:t>s</w:t>
      </w:r>
      <w:proofErr w:type="spellEnd"/>
      <w:r>
        <w:t xml:space="preserve"> (</w:t>
      </w:r>
      <w:proofErr w:type="spellStart"/>
      <w:r>
        <w:t>prácticas</w:t>
      </w:r>
      <w:proofErr w:type="spellEnd"/>
      <w:r>
        <w:t xml:space="preserve"> y / o </w:t>
      </w:r>
      <w:proofErr w:type="spellStart"/>
      <w:r>
        <w:t>proyecto</w:t>
      </w:r>
      <w:proofErr w:type="spellEnd"/>
      <w:r>
        <w:t xml:space="preserve">) y se </w:t>
      </w:r>
      <w:proofErr w:type="spellStart"/>
      <w:r>
        <w:t>atenderá</w:t>
      </w:r>
      <w:proofErr w:type="spellEnd"/>
      <w:r>
        <w:t xml:space="preserve"> tanto a la </w:t>
      </w:r>
      <w:proofErr w:type="spellStart"/>
      <w:r>
        <w:t>evolución</w:t>
      </w:r>
      <w:proofErr w:type="spellEnd"/>
      <w:r>
        <w:t xml:space="preserve"> </w:t>
      </w:r>
      <w:proofErr w:type="spellStart"/>
      <w:r>
        <w:t>mostrada</w:t>
      </w:r>
      <w:proofErr w:type="spellEnd"/>
      <w:r>
        <w:t xml:space="preserve"> a lo largo del </w:t>
      </w:r>
      <w:proofErr w:type="spellStart"/>
      <w:r>
        <w:t>curso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a los </w:t>
      </w:r>
      <w:proofErr w:type="spellStart"/>
      <w:r>
        <w:t>resultados</w:t>
      </w:r>
      <w:proofErr w:type="spellEnd"/>
      <w:r>
        <w:t xml:space="preserve"> </w:t>
      </w:r>
      <w:proofErr w:type="spellStart"/>
      <w:r>
        <w:t>parciales</w:t>
      </w:r>
      <w:proofErr w:type="spellEnd"/>
      <w:r>
        <w:t xml:space="preserve"> de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trabajo</w:t>
      </w:r>
      <w:proofErr w:type="spellEnd"/>
      <w:r>
        <w:t xml:space="preserve">. </w:t>
      </w:r>
    </w:p>
    <w:p w14:paraId="2AF4A40A" w14:textId="77777777" w:rsidR="00DC0B6B" w:rsidRDefault="00E36FEE">
      <w:pPr>
        <w:spacing w:before="100" w:after="100"/>
        <w:ind w:left="1"/>
        <w:jc w:val="both"/>
      </w:pPr>
      <w:r>
        <w:lastRenderedPageBreak/>
        <w:t xml:space="preserve">La </w:t>
      </w:r>
      <w:proofErr w:type="spellStart"/>
      <w:r>
        <w:t>valoración</w:t>
      </w:r>
      <w:proofErr w:type="spellEnd"/>
      <w:r>
        <w:t xml:space="preserve"> de los </w:t>
      </w:r>
      <w:proofErr w:type="spellStart"/>
      <w:r>
        <w:t>ejercicios</w:t>
      </w:r>
      <w:proofErr w:type="spellEnd"/>
      <w:r>
        <w:t xml:space="preserve"> </w:t>
      </w:r>
      <w:proofErr w:type="spellStart"/>
      <w:r>
        <w:t>propuestos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prácticas</w:t>
      </w:r>
      <w:proofErr w:type="spellEnd"/>
      <w:r>
        <w:t xml:space="preserve"> se </w:t>
      </w:r>
      <w:proofErr w:type="spellStart"/>
      <w:r>
        <w:t>realizará</w:t>
      </w:r>
      <w:proofErr w:type="spellEnd"/>
      <w:r>
        <w:t xml:space="preserve"> </w:t>
      </w:r>
      <w:proofErr w:type="spellStart"/>
      <w:r>
        <w:t>teniendo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cuenta</w:t>
      </w:r>
      <w:proofErr w:type="spellEnd"/>
      <w:r>
        <w:t xml:space="preserve"> la </w:t>
      </w:r>
      <w:proofErr w:type="spellStart"/>
      <w:r>
        <w:t>adecuación</w:t>
      </w:r>
      <w:proofErr w:type="spellEnd"/>
      <w:r>
        <w:t xml:space="preserve">, </w:t>
      </w:r>
      <w:proofErr w:type="spellStart"/>
      <w:r>
        <w:t>complet</w:t>
      </w:r>
      <w:r>
        <w:t>itud</w:t>
      </w:r>
      <w:proofErr w:type="spellEnd"/>
      <w:r>
        <w:t xml:space="preserve"> y </w:t>
      </w:r>
      <w:proofErr w:type="spellStart"/>
      <w:r>
        <w:t>corrección</w:t>
      </w:r>
      <w:proofErr w:type="spellEnd"/>
      <w:r>
        <w:t xml:space="preserve"> de los </w:t>
      </w:r>
      <w:proofErr w:type="spellStart"/>
      <w:r>
        <w:t>supuestos</w:t>
      </w:r>
      <w:proofErr w:type="spellEnd"/>
      <w:r>
        <w:t xml:space="preserve"> </w:t>
      </w:r>
      <w:proofErr w:type="spellStart"/>
      <w:r>
        <w:t>planteados</w:t>
      </w:r>
      <w:proofErr w:type="spellEnd"/>
      <w:r>
        <w:t>.</w:t>
      </w:r>
    </w:p>
    <w:p w14:paraId="0645EF93" w14:textId="77777777" w:rsidR="00DC0B6B" w:rsidRDefault="00E36FEE">
      <w:pPr>
        <w:spacing w:before="100" w:after="100"/>
        <w:ind w:left="1"/>
        <w:jc w:val="both"/>
      </w:pPr>
      <w:r>
        <w:t xml:space="preserve">La </w:t>
      </w:r>
      <w:proofErr w:type="spellStart"/>
      <w:r>
        <w:t>valoración</w:t>
      </w:r>
      <w:proofErr w:type="spellEnd"/>
      <w:r>
        <w:t xml:space="preserve"> de </w:t>
      </w:r>
      <w:proofErr w:type="gramStart"/>
      <w:r>
        <w:t xml:space="preserve">las  </w:t>
      </w:r>
      <w:proofErr w:type="spellStart"/>
      <w:r>
        <w:t>prácticas</w:t>
      </w:r>
      <w:proofErr w:type="spellEnd"/>
      <w:proofErr w:type="gramEnd"/>
      <w:r>
        <w:t xml:space="preserve"> se </w:t>
      </w:r>
      <w:proofErr w:type="spellStart"/>
      <w:r>
        <w:t>realizará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10, </w:t>
      </w:r>
      <w:proofErr w:type="spellStart"/>
      <w:r>
        <w:t>según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número</w:t>
      </w:r>
      <w:proofErr w:type="spellEnd"/>
      <w:r>
        <w:t xml:space="preserve"> de </w:t>
      </w:r>
      <w:proofErr w:type="spellStart"/>
      <w:r>
        <w:t>ejercicios</w:t>
      </w:r>
      <w:proofErr w:type="spellEnd"/>
      <w:r>
        <w:t xml:space="preserve"> y la </w:t>
      </w:r>
      <w:proofErr w:type="spellStart"/>
      <w:r>
        <w:t>valoración</w:t>
      </w:r>
      <w:proofErr w:type="spellEnd"/>
      <w:r>
        <w:t xml:space="preserve"> de </w:t>
      </w:r>
      <w:proofErr w:type="spellStart"/>
      <w:r>
        <w:t>cada</w:t>
      </w:r>
      <w:proofErr w:type="spellEnd"/>
      <w:r>
        <w:t xml:space="preserve"> uno </w:t>
      </w:r>
      <w:proofErr w:type="spellStart"/>
      <w:r>
        <w:t>siendo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positiva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es </w:t>
      </w:r>
      <w:proofErr w:type="spellStart"/>
      <w:r>
        <w:t>correcto</w:t>
      </w:r>
      <w:proofErr w:type="spellEnd"/>
      <w:r>
        <w:t xml:space="preserve"> y la </w:t>
      </w:r>
      <w:proofErr w:type="spellStart"/>
      <w:r>
        <w:t>mitad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se ha </w:t>
      </w:r>
      <w:proofErr w:type="spellStart"/>
      <w:r>
        <w:t>demostrado</w:t>
      </w:r>
      <w:proofErr w:type="spellEnd"/>
      <w:r>
        <w:t xml:space="preserve"> </w:t>
      </w:r>
      <w:proofErr w:type="spellStart"/>
      <w:r>
        <w:t>esfuerzo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solucionarlo</w:t>
      </w:r>
      <w:proofErr w:type="spellEnd"/>
      <w:r>
        <w:t>.</w:t>
      </w:r>
    </w:p>
    <w:p w14:paraId="44048902" w14:textId="77777777" w:rsidR="00DC0B6B" w:rsidRDefault="00E36FEE">
      <w:r>
        <w:t xml:space="preserve">El </w:t>
      </w:r>
      <w:proofErr w:type="spellStart"/>
      <w:r>
        <w:t>profesor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algún</w:t>
      </w:r>
      <w:proofErr w:type="spellEnd"/>
      <w:r>
        <w:t xml:space="preserve"> </w:t>
      </w:r>
      <w:proofErr w:type="spellStart"/>
      <w:r>
        <w:t>momento</w:t>
      </w:r>
      <w:proofErr w:type="spellEnd"/>
      <w:r>
        <w:t xml:space="preserve"> lo </w:t>
      </w:r>
      <w:proofErr w:type="spellStart"/>
      <w:r>
        <w:t>considera</w:t>
      </w:r>
      <w:proofErr w:type="spellEnd"/>
      <w:r>
        <w:t xml:space="preserve"> </w:t>
      </w:r>
      <w:proofErr w:type="spellStart"/>
      <w:r>
        <w:t>oportuno</w:t>
      </w:r>
      <w:proofErr w:type="spellEnd"/>
      <w:r>
        <w:t xml:space="preserve">, </w:t>
      </w:r>
      <w:proofErr w:type="spellStart"/>
      <w:r>
        <w:t>podrá</w:t>
      </w:r>
      <w:proofErr w:type="spellEnd"/>
      <w:r>
        <w:t xml:space="preserve"> </w:t>
      </w:r>
      <w:proofErr w:type="spellStart"/>
      <w:r>
        <w:t>ofrecer</w:t>
      </w:r>
      <w:proofErr w:type="spellEnd"/>
      <w:r>
        <w:t xml:space="preserve"> la </w:t>
      </w:r>
      <w:proofErr w:type="spellStart"/>
      <w:r>
        <w:t>oportunidad</w:t>
      </w:r>
      <w:proofErr w:type="spellEnd"/>
      <w:r>
        <w:t xml:space="preserve"> de </w:t>
      </w:r>
      <w:proofErr w:type="spellStart"/>
      <w:r>
        <w:t>realizar</w:t>
      </w:r>
      <w:proofErr w:type="spellEnd"/>
      <w:r>
        <w:t xml:space="preserve"> </w:t>
      </w:r>
      <w:proofErr w:type="spellStart"/>
      <w:r>
        <w:t>algún</w:t>
      </w:r>
      <w:proofErr w:type="spellEnd"/>
      <w:r>
        <w:t xml:space="preserve"> </w:t>
      </w:r>
      <w:proofErr w:type="spellStart"/>
      <w:r>
        <w:t>trabajo</w:t>
      </w:r>
      <w:proofErr w:type="spellEnd"/>
      <w:r>
        <w:t xml:space="preserve"> </w:t>
      </w:r>
      <w:proofErr w:type="spellStart"/>
      <w:r>
        <w:t>adicional</w:t>
      </w:r>
      <w:proofErr w:type="spellEnd"/>
      <w:r>
        <w:t xml:space="preserve"> para </w:t>
      </w:r>
      <w:proofErr w:type="spellStart"/>
      <w:r>
        <w:t>subir</w:t>
      </w:r>
      <w:proofErr w:type="spellEnd"/>
      <w:r>
        <w:t xml:space="preserve"> nota.</w:t>
      </w:r>
    </w:p>
    <w:p w14:paraId="7D08EAD0" w14:textId="77777777" w:rsidR="00DC0B6B" w:rsidRDefault="00DC0B6B">
      <w:pPr>
        <w:spacing w:before="100" w:after="100"/>
        <w:jc w:val="both"/>
        <w:rPr>
          <w:b/>
        </w:rPr>
      </w:pPr>
    </w:p>
    <w:p w14:paraId="5A252CA4" w14:textId="77777777" w:rsidR="00DC0B6B" w:rsidRDefault="00E36FEE">
      <w:pPr>
        <w:spacing w:before="100" w:after="100"/>
        <w:jc w:val="both"/>
      </w:pPr>
      <w:proofErr w:type="spellStart"/>
      <w:r>
        <w:rPr>
          <w:b/>
        </w:rPr>
        <w:t>Nota</w:t>
      </w:r>
      <w:proofErr w:type="spellEnd"/>
      <w:r>
        <w:rPr>
          <w:b/>
        </w:rPr>
        <w:t xml:space="preserve"> final</w:t>
      </w:r>
    </w:p>
    <w:p w14:paraId="5F2E6BD0" w14:textId="77777777" w:rsidR="00DC0B6B" w:rsidRDefault="00E36FEE">
      <w:pPr>
        <w:spacing w:before="100" w:after="100"/>
        <w:jc w:val="both"/>
      </w:pPr>
      <w:r>
        <w:t xml:space="preserve">La </w:t>
      </w:r>
      <w:proofErr w:type="spellStart"/>
      <w:r>
        <w:t>nota</w:t>
      </w:r>
      <w:proofErr w:type="spellEnd"/>
      <w:r>
        <w:t xml:space="preserve"> final se </w:t>
      </w:r>
      <w:proofErr w:type="spellStart"/>
      <w:r>
        <w:t>obtendrá</w:t>
      </w:r>
      <w:proofErr w:type="spellEnd"/>
      <w:r>
        <w:t xml:space="preserve"> de la </w:t>
      </w:r>
      <w:proofErr w:type="spellStart"/>
      <w:r>
        <w:t>siguiente</w:t>
      </w:r>
      <w:proofErr w:type="spellEnd"/>
      <w:r>
        <w:t xml:space="preserve"> </w:t>
      </w:r>
      <w:proofErr w:type="spellStart"/>
      <w:r>
        <w:t>fórmula</w:t>
      </w:r>
      <w:proofErr w:type="spellEnd"/>
      <w:r>
        <w:t>:</w:t>
      </w:r>
    </w:p>
    <w:p w14:paraId="12EAFB68" w14:textId="77777777" w:rsidR="00DC0B6B" w:rsidRDefault="00DC0B6B">
      <w:pPr>
        <w:spacing w:after="0" w:line="276" w:lineRule="auto"/>
        <w:rPr>
          <w:rFonts w:ascii="Arial" w:eastAsia="Arial" w:hAnsi="Arial" w:cs="Arial"/>
          <w:sz w:val="22"/>
          <w:szCs w:val="22"/>
        </w:rPr>
      </w:pPr>
    </w:p>
    <w:p w14:paraId="5BBB8D63" w14:textId="77777777" w:rsidR="00DC0B6B" w:rsidRDefault="00E36FEE">
      <w:pPr>
        <w:spacing w:after="0" w:line="276" w:lineRule="auto"/>
        <w:rPr>
          <w:rFonts w:ascii="Arial" w:eastAsia="Arial" w:hAnsi="Arial" w:cs="Arial"/>
          <w:b/>
          <w:sz w:val="22"/>
          <w:szCs w:val="22"/>
        </w:rPr>
      </w:pPr>
      <w:proofErr w:type="spellStart"/>
      <w:r>
        <w:rPr>
          <w:rFonts w:ascii="Arial" w:eastAsia="Arial" w:hAnsi="Arial" w:cs="Arial"/>
          <w:b/>
          <w:sz w:val="22"/>
          <w:szCs w:val="22"/>
        </w:rPr>
        <w:t>Nota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final = (N1E + N2</w:t>
      </w:r>
      <w:proofErr w:type="gramStart"/>
      <w:r>
        <w:rPr>
          <w:rFonts w:ascii="Arial" w:eastAsia="Arial" w:hAnsi="Arial" w:cs="Arial"/>
          <w:b/>
          <w:sz w:val="22"/>
          <w:szCs w:val="22"/>
        </w:rPr>
        <w:t>E )</w:t>
      </w:r>
      <w:proofErr w:type="gramEnd"/>
      <w:r>
        <w:rPr>
          <w:rFonts w:ascii="Arial" w:eastAsia="Arial" w:hAnsi="Arial" w:cs="Arial"/>
          <w:b/>
          <w:sz w:val="22"/>
          <w:szCs w:val="22"/>
        </w:rPr>
        <w:t>/2</w:t>
      </w:r>
    </w:p>
    <w:p w14:paraId="452BE92E" w14:textId="77777777" w:rsidR="00DC0B6B" w:rsidRDefault="00E36FEE">
      <w:pPr>
        <w:spacing w:before="100" w:after="100"/>
        <w:jc w:val="both"/>
      </w:pPr>
      <w:r>
        <w:t xml:space="preserve">Las </w:t>
      </w:r>
      <w:proofErr w:type="spellStart"/>
      <w:r>
        <w:t>notas</w:t>
      </w:r>
      <w:proofErr w:type="spellEnd"/>
      <w:r>
        <w:t xml:space="preserve"> de N1E y N2E (</w:t>
      </w:r>
      <w:proofErr w:type="spellStart"/>
      <w:r>
        <w:t>primera</w:t>
      </w:r>
      <w:proofErr w:type="spellEnd"/>
      <w:r>
        <w:t xml:space="preserve"> y </w:t>
      </w:r>
      <w:proofErr w:type="spellStart"/>
      <w:r>
        <w:t>segunda</w:t>
      </w:r>
      <w:proofErr w:type="spellEnd"/>
      <w:r>
        <w:t xml:space="preserve"> </w:t>
      </w:r>
      <w:proofErr w:type="spellStart"/>
      <w:r>
        <w:t>evaluación</w:t>
      </w:r>
      <w:proofErr w:type="spellEnd"/>
      <w:r>
        <w:t xml:space="preserve">) </w:t>
      </w:r>
      <w:proofErr w:type="spellStart"/>
      <w:r>
        <w:t>deberán</w:t>
      </w:r>
      <w:proofErr w:type="spellEnd"/>
      <w:r>
        <w:t xml:space="preserve"> ser </w:t>
      </w:r>
      <w:proofErr w:type="spellStart"/>
      <w:r>
        <w:t>mayores</w:t>
      </w:r>
      <w:proofErr w:type="spellEnd"/>
      <w:r>
        <w:t xml:space="preserve"> a 4 para </w:t>
      </w:r>
      <w:proofErr w:type="spellStart"/>
      <w:r>
        <w:t>promediar</w:t>
      </w:r>
      <w:proofErr w:type="spellEnd"/>
      <w:r>
        <w:t>.</w:t>
      </w:r>
    </w:p>
    <w:p w14:paraId="409D57DD" w14:textId="77777777" w:rsidR="00DC0B6B" w:rsidRDefault="00DC0B6B">
      <w:pPr>
        <w:spacing w:before="100" w:after="100"/>
        <w:jc w:val="both"/>
      </w:pPr>
    </w:p>
    <w:p w14:paraId="6F407E11" w14:textId="77777777" w:rsidR="00DC0B6B" w:rsidRDefault="00E36FEE">
      <w:pPr>
        <w:spacing w:line="360" w:lineRule="auto"/>
        <w:jc w:val="both"/>
      </w:pPr>
      <w:bookmarkStart w:id="11" w:name="_heading=h.lnxbz9" w:colFirst="0" w:colLast="0"/>
      <w:bookmarkEnd w:id="11"/>
      <w:proofErr w:type="spellStart"/>
      <w:r>
        <w:t>En</w:t>
      </w:r>
      <w:proofErr w:type="spellEnd"/>
      <w:r>
        <w:t xml:space="preserve"> </w:t>
      </w:r>
      <w:proofErr w:type="spellStart"/>
      <w:r>
        <w:t>caso</w:t>
      </w:r>
      <w:proofErr w:type="spellEnd"/>
      <w:r>
        <w:t xml:space="preserve"> de suspender la </w:t>
      </w:r>
      <w:proofErr w:type="spellStart"/>
      <w:r>
        <w:t>primera</w:t>
      </w:r>
      <w:proofErr w:type="spellEnd"/>
      <w:r>
        <w:t xml:space="preserve"> </w:t>
      </w:r>
      <w:proofErr w:type="spellStart"/>
      <w:r>
        <w:t>evaluación</w:t>
      </w:r>
      <w:proofErr w:type="spellEnd"/>
      <w:r>
        <w:t xml:space="preserve">, a </w:t>
      </w:r>
      <w:proofErr w:type="spellStart"/>
      <w:r>
        <w:t>criterio</w:t>
      </w:r>
      <w:proofErr w:type="spellEnd"/>
      <w:r>
        <w:t xml:space="preserve"> del </w:t>
      </w:r>
      <w:proofErr w:type="spellStart"/>
      <w:r>
        <w:t>profesor</w:t>
      </w:r>
      <w:proofErr w:type="spellEnd"/>
      <w:r>
        <w:t xml:space="preserve">, se </w:t>
      </w:r>
      <w:proofErr w:type="spellStart"/>
      <w:r>
        <w:t>podrá</w:t>
      </w:r>
      <w:proofErr w:type="spellEnd"/>
      <w:r>
        <w:t xml:space="preserve"> </w:t>
      </w:r>
      <w:proofErr w:type="spellStart"/>
      <w:r>
        <w:t>realizar</w:t>
      </w:r>
      <w:proofErr w:type="spellEnd"/>
      <w:r>
        <w:t xml:space="preserve"> una </w:t>
      </w:r>
      <w:proofErr w:type="spellStart"/>
      <w:r>
        <w:t>recuperación</w:t>
      </w:r>
      <w:proofErr w:type="spellEnd"/>
      <w:r>
        <w:t xml:space="preserve"> de la </w:t>
      </w:r>
      <w:proofErr w:type="spellStart"/>
      <w:r>
        <w:t>misma</w:t>
      </w:r>
      <w:proofErr w:type="spellEnd"/>
      <w:r>
        <w:t xml:space="preserve">. La </w:t>
      </w:r>
      <w:proofErr w:type="spellStart"/>
      <w:r>
        <w:t>realización</w:t>
      </w:r>
      <w:proofErr w:type="spellEnd"/>
      <w:r>
        <w:t xml:space="preserve"> de un examen de </w:t>
      </w:r>
      <w:proofErr w:type="spellStart"/>
      <w:r>
        <w:t>segunda</w:t>
      </w:r>
      <w:proofErr w:type="spellEnd"/>
      <w:r>
        <w:t xml:space="preserve"> </w:t>
      </w:r>
      <w:proofErr w:type="spellStart"/>
      <w:r>
        <w:t>evalu</w:t>
      </w:r>
      <w:r>
        <w:t>ación</w:t>
      </w:r>
      <w:proofErr w:type="spellEnd"/>
      <w:r>
        <w:t xml:space="preserve"> </w:t>
      </w:r>
      <w:proofErr w:type="spellStart"/>
      <w:r>
        <w:t>estará</w:t>
      </w:r>
      <w:proofErr w:type="spellEnd"/>
      <w:r>
        <w:t xml:space="preserve"> </w:t>
      </w:r>
      <w:proofErr w:type="spellStart"/>
      <w:r>
        <w:t>supeditada</w:t>
      </w:r>
      <w:proofErr w:type="spellEnd"/>
      <w:r>
        <w:t xml:space="preserve"> al </w:t>
      </w:r>
      <w:proofErr w:type="spellStart"/>
      <w:r>
        <w:t>tiempo</w:t>
      </w:r>
      <w:proofErr w:type="spellEnd"/>
      <w:r>
        <w:t xml:space="preserve"> disponible y la </w:t>
      </w:r>
      <w:proofErr w:type="spellStart"/>
      <w:r>
        <w:t>decisión</w:t>
      </w:r>
      <w:proofErr w:type="spellEnd"/>
      <w:r>
        <w:t xml:space="preserve"> del </w:t>
      </w:r>
      <w:proofErr w:type="spellStart"/>
      <w:r>
        <w:t>profesor</w:t>
      </w:r>
      <w:proofErr w:type="spellEnd"/>
      <w:r>
        <w:t>.</w:t>
      </w:r>
    </w:p>
    <w:p w14:paraId="183148A4" w14:textId="77777777" w:rsidR="00DC0B6B" w:rsidRDefault="00DC0B6B">
      <w:pPr>
        <w:spacing w:line="360" w:lineRule="auto"/>
        <w:jc w:val="both"/>
        <w:rPr>
          <w:b/>
        </w:rPr>
      </w:pPr>
    </w:p>
    <w:p w14:paraId="35BC75CC" w14:textId="77777777" w:rsidR="00DC0B6B" w:rsidRDefault="00E36FEE">
      <w:pPr>
        <w:keepNext/>
        <w:keepLines/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b/>
          <w:color w:val="000000"/>
        </w:rPr>
      </w:pPr>
      <w:bookmarkStart w:id="12" w:name="_heading=h.3j2qqm3" w:colFirst="0" w:colLast="0"/>
      <w:bookmarkEnd w:id="12"/>
      <w:proofErr w:type="spellStart"/>
      <w:r>
        <w:rPr>
          <w:b/>
          <w:color w:val="000000"/>
        </w:rPr>
        <w:t>P</w:t>
      </w:r>
      <w:r>
        <w:rPr>
          <w:b/>
          <w:color w:val="000000"/>
        </w:rPr>
        <w:t>rueba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ordinaria</w:t>
      </w:r>
      <w:proofErr w:type="spellEnd"/>
      <w:r>
        <w:rPr>
          <w:b/>
          <w:color w:val="000000"/>
        </w:rPr>
        <w:t xml:space="preserve"> de </w:t>
      </w:r>
      <w:proofErr w:type="spellStart"/>
      <w:r>
        <w:rPr>
          <w:b/>
          <w:color w:val="000000"/>
        </w:rPr>
        <w:t>marzo</w:t>
      </w:r>
      <w:proofErr w:type="spellEnd"/>
      <w:r>
        <w:rPr>
          <w:b/>
          <w:color w:val="000000"/>
        </w:rPr>
        <w:t xml:space="preserve"> y </w:t>
      </w:r>
      <w:proofErr w:type="spellStart"/>
      <w:r>
        <w:rPr>
          <w:b/>
          <w:color w:val="000000"/>
        </w:rPr>
        <w:t>junio</w:t>
      </w:r>
      <w:proofErr w:type="spellEnd"/>
    </w:p>
    <w:p w14:paraId="19FFF21F" w14:textId="77777777" w:rsidR="00DC0B6B" w:rsidRDefault="00E36FEE">
      <w:pPr>
        <w:spacing w:line="360" w:lineRule="auto"/>
        <w:jc w:val="both"/>
      </w:pPr>
      <w:r>
        <w:t xml:space="preserve">Se </w:t>
      </w:r>
      <w:proofErr w:type="spellStart"/>
      <w:r>
        <w:t>realizará</w:t>
      </w:r>
      <w:proofErr w:type="spellEnd"/>
      <w:r>
        <w:t xml:space="preserve"> una </w:t>
      </w:r>
      <w:proofErr w:type="spellStart"/>
      <w:r>
        <w:t>prueba</w:t>
      </w:r>
      <w:proofErr w:type="spellEnd"/>
      <w:r>
        <w:t xml:space="preserve"> examen para la que </w:t>
      </w:r>
      <w:proofErr w:type="spellStart"/>
      <w:r>
        <w:t>será</w:t>
      </w:r>
      <w:proofErr w:type="spellEnd"/>
      <w:r>
        <w:t xml:space="preserve"> </w:t>
      </w:r>
      <w:proofErr w:type="spellStart"/>
      <w:r>
        <w:t>necesario</w:t>
      </w:r>
      <w:proofErr w:type="spellEnd"/>
      <w:r>
        <w:t xml:space="preserve"> </w:t>
      </w:r>
      <w:proofErr w:type="spellStart"/>
      <w:r>
        <w:t>obtener</w:t>
      </w:r>
      <w:proofErr w:type="spellEnd"/>
      <w:r>
        <w:t xml:space="preserve"> una </w:t>
      </w:r>
      <w:proofErr w:type="spellStart"/>
      <w:r>
        <w:t>calificación</w:t>
      </w:r>
      <w:proofErr w:type="spellEnd"/>
      <w:r>
        <w:t xml:space="preserve"> de </w:t>
      </w:r>
      <w:proofErr w:type="gramStart"/>
      <w:r>
        <w:t>5 o</w:t>
      </w:r>
      <w:proofErr w:type="gramEnd"/>
      <w:r>
        <w:t xml:space="preserve"> superior, para </w:t>
      </w:r>
      <w:proofErr w:type="spellStart"/>
      <w:r>
        <w:t>aprobar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módulo</w:t>
      </w:r>
      <w:proofErr w:type="spellEnd"/>
      <w:r>
        <w:t xml:space="preserve">. </w:t>
      </w:r>
      <w:proofErr w:type="spellStart"/>
      <w:r>
        <w:t>En</w:t>
      </w:r>
      <w:proofErr w:type="spellEnd"/>
      <w:r>
        <w:t xml:space="preserve"> </w:t>
      </w:r>
      <w:proofErr w:type="spellStart"/>
      <w:r>
        <w:t>dicha</w:t>
      </w:r>
      <w:proofErr w:type="spellEnd"/>
      <w:r>
        <w:t xml:space="preserve"> </w:t>
      </w:r>
      <w:proofErr w:type="spellStart"/>
      <w:r>
        <w:t>prueba</w:t>
      </w:r>
      <w:proofErr w:type="spellEnd"/>
      <w:r>
        <w:t xml:space="preserve"> se </w:t>
      </w:r>
      <w:proofErr w:type="spellStart"/>
      <w:r>
        <w:t>evaluará</w:t>
      </w:r>
      <w:proofErr w:type="spellEnd"/>
      <w:r>
        <w:t xml:space="preserve">, </w:t>
      </w:r>
      <w:proofErr w:type="spellStart"/>
      <w:r>
        <w:t>exclusivamente</w:t>
      </w:r>
      <w:proofErr w:type="spellEnd"/>
      <w:r>
        <w:t xml:space="preserve">, la </w:t>
      </w:r>
      <w:proofErr w:type="spellStart"/>
      <w:r>
        <w:t>realización</w:t>
      </w:r>
      <w:proofErr w:type="spellEnd"/>
      <w:r>
        <w:t xml:space="preserve"> del examen. La </w:t>
      </w:r>
      <w:proofErr w:type="spellStart"/>
      <w:r>
        <w:t>prueba</w:t>
      </w:r>
      <w:proofErr w:type="spellEnd"/>
      <w:r>
        <w:t xml:space="preserve"> </w:t>
      </w:r>
      <w:proofErr w:type="spellStart"/>
      <w:r>
        <w:t>será</w:t>
      </w:r>
      <w:proofErr w:type="spellEnd"/>
      <w:r>
        <w:t xml:space="preserve"> </w:t>
      </w:r>
      <w:proofErr w:type="spellStart"/>
      <w:r>
        <w:t>única</w:t>
      </w:r>
      <w:proofErr w:type="spellEnd"/>
      <w:r>
        <w:t xml:space="preserve"> y general de </w:t>
      </w:r>
      <w:proofErr w:type="spellStart"/>
      <w:r>
        <w:t>todo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curso</w:t>
      </w:r>
      <w:proofErr w:type="spellEnd"/>
      <w:r>
        <w:t>.</w:t>
      </w:r>
    </w:p>
    <w:p w14:paraId="0AF84F07" w14:textId="77777777" w:rsidR="00DC0B6B" w:rsidRDefault="00DC0B6B"/>
    <w:p w14:paraId="72FC891F" w14:textId="77777777" w:rsidR="00DC0B6B" w:rsidRDefault="00DC0B6B">
      <w:pPr>
        <w:keepNext/>
        <w:keepLines/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b/>
          <w:color w:val="000000"/>
        </w:rPr>
      </w:pPr>
      <w:bookmarkStart w:id="13" w:name="_heading=h.fkwagr5t99v8" w:colFirst="0" w:colLast="0"/>
      <w:bookmarkEnd w:id="13"/>
    </w:p>
    <w:p w14:paraId="5D255256" w14:textId="77777777" w:rsidR="00DC0B6B" w:rsidRDefault="00E36FEE">
      <w:pPr>
        <w:keepNext/>
        <w:keepLines/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b/>
          <w:color w:val="000000"/>
        </w:rPr>
      </w:pPr>
      <w:bookmarkStart w:id="14" w:name="_heading=h.1y810tw" w:colFirst="0" w:colLast="0"/>
      <w:bookmarkEnd w:id="14"/>
      <w:proofErr w:type="spellStart"/>
      <w:r>
        <w:rPr>
          <w:b/>
          <w:color w:val="000000"/>
        </w:rPr>
        <w:t>A</w:t>
      </w:r>
      <w:r>
        <w:rPr>
          <w:b/>
          <w:color w:val="000000"/>
        </w:rPr>
        <w:t>lumnos</w:t>
      </w:r>
      <w:proofErr w:type="spellEnd"/>
      <w:r>
        <w:rPr>
          <w:b/>
          <w:color w:val="000000"/>
        </w:rPr>
        <w:t xml:space="preserve"> s</w:t>
      </w:r>
      <w:r>
        <w:rPr>
          <w:b/>
          <w:color w:val="000000"/>
        </w:rPr>
        <w:t xml:space="preserve">in </w:t>
      </w:r>
      <w:proofErr w:type="spellStart"/>
      <w:r>
        <w:rPr>
          <w:b/>
          <w:color w:val="000000"/>
        </w:rPr>
        <w:t>derecho</w:t>
      </w:r>
      <w:proofErr w:type="spellEnd"/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a</w:t>
      </w:r>
      <w:proofErr w:type="gram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evaluación</w:t>
      </w:r>
      <w:proofErr w:type="spellEnd"/>
      <w:r>
        <w:rPr>
          <w:b/>
          <w:color w:val="000000"/>
        </w:rPr>
        <w:t xml:space="preserve"> continua</w:t>
      </w:r>
    </w:p>
    <w:p w14:paraId="7BD4929E" w14:textId="77777777" w:rsidR="00DC0B6B" w:rsidRDefault="00E36FEE">
      <w:pPr>
        <w:spacing w:line="360" w:lineRule="auto"/>
        <w:jc w:val="both"/>
      </w:pPr>
      <w:r>
        <w:t xml:space="preserve">Los </w:t>
      </w:r>
      <w:proofErr w:type="spellStart"/>
      <w:r>
        <w:t>alumnos</w:t>
      </w:r>
      <w:proofErr w:type="spellEnd"/>
      <w:r>
        <w:t xml:space="preserve"> que no </w:t>
      </w:r>
      <w:proofErr w:type="spellStart"/>
      <w:r>
        <w:t>tengan</w:t>
      </w:r>
      <w:proofErr w:type="spellEnd"/>
      <w:r>
        <w:t xml:space="preserve"> </w:t>
      </w:r>
      <w:proofErr w:type="spellStart"/>
      <w:r>
        <w:t>derecho</w:t>
      </w:r>
      <w:proofErr w:type="spellEnd"/>
      <w:r>
        <w:t xml:space="preserve"> a la </w:t>
      </w:r>
      <w:proofErr w:type="spellStart"/>
      <w:r>
        <w:t>evaluación</w:t>
      </w:r>
      <w:proofErr w:type="spellEnd"/>
      <w:r>
        <w:t xml:space="preserve"> continua, </w:t>
      </w:r>
      <w:proofErr w:type="spellStart"/>
      <w:r>
        <w:t>tendrán</w:t>
      </w:r>
      <w:proofErr w:type="spellEnd"/>
      <w:r>
        <w:t xml:space="preserve"> un examen final de </w:t>
      </w:r>
      <w:proofErr w:type="spellStart"/>
      <w:r>
        <w:t>toda</w:t>
      </w:r>
      <w:proofErr w:type="spellEnd"/>
      <w:r>
        <w:t xml:space="preserve"> la </w:t>
      </w:r>
      <w:proofErr w:type="spellStart"/>
      <w:r>
        <w:t>asignatura</w:t>
      </w:r>
      <w:proofErr w:type="spellEnd"/>
      <w:r>
        <w:t>.</w:t>
      </w:r>
    </w:p>
    <w:p w14:paraId="2509AE63" w14:textId="77777777" w:rsidR="00DC0B6B" w:rsidRDefault="00E36FEE">
      <w:pPr>
        <w:spacing w:line="360" w:lineRule="auto"/>
        <w:jc w:val="both"/>
      </w:pPr>
      <w:r>
        <w:t xml:space="preserve">Los </w:t>
      </w:r>
      <w:proofErr w:type="spellStart"/>
      <w:r>
        <w:t>alumnos</w:t>
      </w:r>
      <w:proofErr w:type="spellEnd"/>
      <w:r>
        <w:t xml:space="preserve"> que </w:t>
      </w:r>
      <w:proofErr w:type="spellStart"/>
      <w:r>
        <w:t>falten</w:t>
      </w:r>
      <w:proofErr w:type="spellEnd"/>
      <w:r>
        <w:t xml:space="preserve"> al 15% de horas del </w:t>
      </w:r>
      <w:proofErr w:type="spellStart"/>
      <w:r>
        <w:t>curso</w:t>
      </w:r>
      <w:proofErr w:type="spellEnd"/>
      <w:r>
        <w:t xml:space="preserve"> (19 horas de un total de 126) </w:t>
      </w:r>
      <w:proofErr w:type="spellStart"/>
      <w:r>
        <w:t>podrán</w:t>
      </w:r>
      <w:proofErr w:type="spellEnd"/>
      <w:r>
        <w:t xml:space="preserve"> </w:t>
      </w:r>
      <w:proofErr w:type="spellStart"/>
      <w:r>
        <w:t>perder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derecho</w:t>
      </w:r>
      <w:proofErr w:type="spellEnd"/>
      <w:r>
        <w:t xml:space="preserve"> a la </w:t>
      </w:r>
      <w:proofErr w:type="spellStart"/>
      <w:r>
        <w:t>evaluac</w:t>
      </w:r>
      <w:r>
        <w:t>ión</w:t>
      </w:r>
      <w:proofErr w:type="spellEnd"/>
      <w:r>
        <w:t xml:space="preserve"> continua.</w:t>
      </w:r>
    </w:p>
    <w:p w14:paraId="7F73D085" w14:textId="77777777" w:rsidR="00DC0B6B" w:rsidRDefault="00E36FEE">
      <w:pPr>
        <w:spacing w:line="360" w:lineRule="auto"/>
        <w:jc w:val="both"/>
      </w:pPr>
      <w:r>
        <w:t xml:space="preserve">La </w:t>
      </w:r>
      <w:proofErr w:type="spellStart"/>
      <w:r>
        <w:t>nota</w:t>
      </w:r>
      <w:proofErr w:type="spellEnd"/>
      <w:r>
        <w:t xml:space="preserve"> final de la </w:t>
      </w:r>
      <w:proofErr w:type="spellStart"/>
      <w:r>
        <w:t>asignatura</w:t>
      </w:r>
      <w:proofErr w:type="spellEnd"/>
      <w:r>
        <w:t xml:space="preserve"> </w:t>
      </w:r>
      <w:proofErr w:type="spellStart"/>
      <w:r>
        <w:t>será</w:t>
      </w:r>
      <w:proofErr w:type="spellEnd"/>
      <w:r>
        <w:t xml:space="preserve"> la nota </w:t>
      </w:r>
      <w:proofErr w:type="spellStart"/>
      <w:r>
        <w:t>obtenida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examen.</w:t>
      </w:r>
    </w:p>
    <w:p w14:paraId="1913863D" w14:textId="77777777" w:rsidR="00DC0B6B" w:rsidRDefault="00DC0B6B">
      <w:pPr>
        <w:spacing w:line="360" w:lineRule="auto"/>
        <w:jc w:val="both"/>
      </w:pPr>
    </w:p>
    <w:p w14:paraId="1D1198D2" w14:textId="77777777" w:rsidR="00DC0B6B" w:rsidRDefault="00E36FEE">
      <w:pPr>
        <w:keepNext/>
        <w:keepLines/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b/>
          <w:color w:val="000000"/>
        </w:rPr>
      </w:pPr>
      <w:bookmarkStart w:id="15" w:name="_heading=h.4i7ojhp" w:colFirst="0" w:colLast="0"/>
      <w:bookmarkEnd w:id="15"/>
      <w:proofErr w:type="spellStart"/>
      <w:r>
        <w:rPr>
          <w:b/>
          <w:color w:val="000000"/>
        </w:rPr>
        <w:t>E</w:t>
      </w:r>
      <w:r>
        <w:rPr>
          <w:b/>
          <w:color w:val="000000"/>
        </w:rPr>
        <w:t>valuación</w:t>
      </w:r>
      <w:proofErr w:type="spellEnd"/>
      <w:r>
        <w:rPr>
          <w:b/>
          <w:color w:val="000000"/>
        </w:rPr>
        <w:t xml:space="preserve"> continua para </w:t>
      </w:r>
      <w:proofErr w:type="spellStart"/>
      <w:r>
        <w:rPr>
          <w:b/>
          <w:color w:val="000000"/>
        </w:rPr>
        <w:t>el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alumnado</w:t>
      </w:r>
      <w:proofErr w:type="spellEnd"/>
      <w:r>
        <w:rPr>
          <w:b/>
          <w:color w:val="000000"/>
        </w:rPr>
        <w:t xml:space="preserve"> con </w:t>
      </w:r>
      <w:proofErr w:type="spellStart"/>
      <w:r>
        <w:rPr>
          <w:b/>
          <w:color w:val="000000"/>
        </w:rPr>
        <w:t>contrato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laboral</w:t>
      </w:r>
      <w:proofErr w:type="spellEnd"/>
    </w:p>
    <w:p w14:paraId="47206EC7" w14:textId="77777777" w:rsidR="00DC0B6B" w:rsidRDefault="00E36FEE">
      <w:pPr>
        <w:spacing w:line="360" w:lineRule="auto"/>
        <w:jc w:val="both"/>
      </w:pPr>
      <w:proofErr w:type="spellStart"/>
      <w:r>
        <w:t>Aquellos</w:t>
      </w:r>
      <w:proofErr w:type="spellEnd"/>
      <w:r>
        <w:t xml:space="preserve"> </w:t>
      </w:r>
      <w:proofErr w:type="spellStart"/>
      <w:r>
        <w:t>alumnos</w:t>
      </w:r>
      <w:proofErr w:type="spellEnd"/>
      <w:r>
        <w:t xml:space="preserve"> que </w:t>
      </w:r>
      <w:proofErr w:type="spellStart"/>
      <w:r>
        <w:t>falten</w:t>
      </w:r>
      <w:proofErr w:type="spellEnd"/>
      <w:r>
        <w:t xml:space="preserve"> a </w:t>
      </w:r>
      <w:proofErr w:type="spellStart"/>
      <w:r>
        <w:t>más</w:t>
      </w:r>
      <w:proofErr w:type="spellEnd"/>
      <w:r>
        <w:t xml:space="preserve"> del 15% de las </w:t>
      </w:r>
      <w:proofErr w:type="spellStart"/>
      <w:r>
        <w:t>clases</w:t>
      </w:r>
      <w:proofErr w:type="spellEnd"/>
      <w:r>
        <w:t xml:space="preserve"> </w:t>
      </w:r>
      <w:proofErr w:type="spellStart"/>
      <w:r>
        <w:t>presenciales</w:t>
      </w:r>
      <w:proofErr w:type="spellEnd"/>
      <w:r>
        <w:t xml:space="preserve"> </w:t>
      </w:r>
      <w:proofErr w:type="spellStart"/>
      <w:r>
        <w:t>pero</w:t>
      </w:r>
      <w:proofErr w:type="spellEnd"/>
      <w:r>
        <w:t xml:space="preserve"> que no </w:t>
      </w:r>
      <w:proofErr w:type="spellStart"/>
      <w:r>
        <w:t>pierdan</w:t>
      </w:r>
      <w:proofErr w:type="spellEnd"/>
      <w:r>
        <w:t xml:space="preserve"> la </w:t>
      </w:r>
      <w:proofErr w:type="spellStart"/>
      <w:r>
        <w:t>evaluación</w:t>
      </w:r>
      <w:proofErr w:type="spellEnd"/>
      <w:r>
        <w:t xml:space="preserve"> continua </w:t>
      </w:r>
      <w:proofErr w:type="spellStart"/>
      <w:r>
        <w:t>po</w:t>
      </w:r>
      <w:r>
        <w:t>rque</w:t>
      </w:r>
      <w:proofErr w:type="spellEnd"/>
      <w:r>
        <w:t xml:space="preserve"> </w:t>
      </w:r>
      <w:proofErr w:type="spellStart"/>
      <w:r>
        <w:t>han</w:t>
      </w:r>
      <w:proofErr w:type="spellEnd"/>
      <w:r>
        <w:t xml:space="preserve"> </w:t>
      </w:r>
      <w:proofErr w:type="spellStart"/>
      <w:r>
        <w:t>presentado</w:t>
      </w:r>
      <w:proofErr w:type="spellEnd"/>
      <w:r>
        <w:t xml:space="preserve"> al tutor de forma </w:t>
      </w:r>
      <w:proofErr w:type="spellStart"/>
      <w:r>
        <w:t>correcta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tiempo</w:t>
      </w:r>
      <w:proofErr w:type="spellEnd"/>
      <w:r>
        <w:t xml:space="preserve"> y forma los </w:t>
      </w:r>
      <w:proofErr w:type="spellStart"/>
      <w:r>
        <w:lastRenderedPageBreak/>
        <w:t>documentos</w:t>
      </w:r>
      <w:proofErr w:type="spellEnd"/>
      <w:r>
        <w:t xml:space="preserve"> que </w:t>
      </w:r>
      <w:proofErr w:type="spellStart"/>
      <w:r>
        <w:t>corroboran</w:t>
      </w:r>
      <w:proofErr w:type="spellEnd"/>
      <w:r>
        <w:t xml:space="preserve"> la </w:t>
      </w:r>
      <w:proofErr w:type="spellStart"/>
      <w:r>
        <w:t>coincidencia</w:t>
      </w:r>
      <w:proofErr w:type="spellEnd"/>
      <w:r>
        <w:t xml:space="preserve"> </w:t>
      </w:r>
      <w:proofErr w:type="spellStart"/>
      <w:r>
        <w:t>horaria</w:t>
      </w:r>
      <w:proofErr w:type="spellEnd"/>
      <w:r>
        <w:t xml:space="preserve"> entre las </w:t>
      </w:r>
      <w:proofErr w:type="spellStart"/>
      <w:r>
        <w:t>clases</w:t>
      </w:r>
      <w:proofErr w:type="spellEnd"/>
      <w:r>
        <w:t xml:space="preserve"> </w:t>
      </w:r>
      <w:proofErr w:type="spellStart"/>
      <w:r>
        <w:t>presenciales</w:t>
      </w:r>
      <w:proofErr w:type="spellEnd"/>
      <w:r>
        <w:t xml:space="preserve"> y un </w:t>
      </w:r>
      <w:proofErr w:type="spellStart"/>
      <w:r>
        <w:t>trabajo</w:t>
      </w:r>
      <w:proofErr w:type="spellEnd"/>
      <w:r>
        <w:t xml:space="preserve"> con </w:t>
      </w:r>
      <w:proofErr w:type="spellStart"/>
      <w:r>
        <w:t>contrato</w:t>
      </w:r>
      <w:proofErr w:type="spellEnd"/>
      <w:r>
        <w:t xml:space="preserve"> legal </w:t>
      </w:r>
      <w:proofErr w:type="spellStart"/>
      <w:r>
        <w:t>serán</w:t>
      </w:r>
      <w:proofErr w:type="spellEnd"/>
      <w:r>
        <w:t xml:space="preserve"> </w:t>
      </w:r>
      <w:proofErr w:type="spellStart"/>
      <w:r>
        <w:t>evaluados</w:t>
      </w:r>
      <w:proofErr w:type="spellEnd"/>
      <w:r>
        <w:t xml:space="preserve"> de forma continua de la </w:t>
      </w:r>
      <w:proofErr w:type="spellStart"/>
      <w:r>
        <w:t>siguiente</w:t>
      </w:r>
      <w:proofErr w:type="spellEnd"/>
      <w:r>
        <w:t xml:space="preserve"> </w:t>
      </w:r>
      <w:proofErr w:type="spellStart"/>
      <w:r>
        <w:t>manera</w:t>
      </w:r>
      <w:proofErr w:type="spellEnd"/>
      <w:r>
        <w:t>:</w:t>
      </w:r>
    </w:p>
    <w:p w14:paraId="4246B4DD" w14:textId="77777777" w:rsidR="00DC0B6B" w:rsidRDefault="00DC0B6B">
      <w:pPr>
        <w:spacing w:line="360" w:lineRule="auto"/>
        <w:jc w:val="both"/>
      </w:pPr>
    </w:p>
    <w:p w14:paraId="2D9563B2" w14:textId="77777777" w:rsidR="00DC0B6B" w:rsidRDefault="00E36FEE">
      <w:pPr>
        <w:spacing w:line="360" w:lineRule="auto"/>
        <w:jc w:val="both"/>
      </w:pPr>
      <w:proofErr w:type="spellStart"/>
      <w:r>
        <w:t>Tendrán</w:t>
      </w:r>
      <w:proofErr w:type="spellEnd"/>
      <w:r>
        <w:t xml:space="preserve"> que </w:t>
      </w:r>
      <w:proofErr w:type="spellStart"/>
      <w:r>
        <w:t>real</w:t>
      </w:r>
      <w:r>
        <w:t>izar</w:t>
      </w:r>
      <w:proofErr w:type="spellEnd"/>
      <w:r>
        <w:t xml:space="preserve"> </w:t>
      </w:r>
      <w:proofErr w:type="spellStart"/>
      <w:r>
        <w:t>aquellos</w:t>
      </w:r>
      <w:proofErr w:type="spellEnd"/>
      <w:r>
        <w:t xml:space="preserve"> </w:t>
      </w:r>
      <w:proofErr w:type="spellStart"/>
      <w:r>
        <w:t>exámenes</w:t>
      </w:r>
      <w:proofErr w:type="spellEnd"/>
      <w:r>
        <w:t xml:space="preserve"> o </w:t>
      </w:r>
      <w:proofErr w:type="spellStart"/>
      <w:r>
        <w:t>pruebas</w:t>
      </w:r>
      <w:proofErr w:type="spellEnd"/>
      <w:r>
        <w:t xml:space="preserve"> que determine </w:t>
      </w:r>
      <w:proofErr w:type="spellStart"/>
      <w:r>
        <w:t>el</w:t>
      </w:r>
      <w:proofErr w:type="spellEnd"/>
      <w:r>
        <w:t xml:space="preserve"> </w:t>
      </w:r>
      <w:proofErr w:type="spellStart"/>
      <w:r>
        <w:t>profesor</w:t>
      </w:r>
      <w:proofErr w:type="spellEnd"/>
      <w:r>
        <w:t xml:space="preserve"> que </w:t>
      </w:r>
      <w:proofErr w:type="spellStart"/>
      <w:r>
        <w:t>serán</w:t>
      </w:r>
      <w:proofErr w:type="spellEnd"/>
      <w:r>
        <w:t xml:space="preserve"> los </w:t>
      </w:r>
      <w:proofErr w:type="spellStart"/>
      <w:r>
        <w:t>mínimos</w:t>
      </w:r>
      <w:proofErr w:type="spellEnd"/>
      <w:r>
        <w:t xml:space="preserve"> </w:t>
      </w:r>
      <w:proofErr w:type="spellStart"/>
      <w:r>
        <w:t>suficientes</w:t>
      </w:r>
      <w:proofErr w:type="spellEnd"/>
      <w:r>
        <w:t xml:space="preserve"> para </w:t>
      </w:r>
      <w:proofErr w:type="spellStart"/>
      <w:r>
        <w:t>evaluar</w:t>
      </w:r>
      <w:proofErr w:type="spellEnd"/>
      <w:r>
        <w:t xml:space="preserve"> </w:t>
      </w:r>
      <w:proofErr w:type="spellStart"/>
      <w:r>
        <w:t>todos</w:t>
      </w:r>
      <w:proofErr w:type="spellEnd"/>
      <w:r>
        <w:t xml:space="preserve"> los </w:t>
      </w:r>
      <w:proofErr w:type="spellStart"/>
      <w:r>
        <w:t>contenidos</w:t>
      </w:r>
      <w:proofErr w:type="spellEnd"/>
      <w:r>
        <w:t xml:space="preserve">, </w:t>
      </w:r>
      <w:proofErr w:type="spellStart"/>
      <w:r>
        <w:t>conceptos</w:t>
      </w:r>
      <w:proofErr w:type="spellEnd"/>
      <w:r>
        <w:t xml:space="preserve">, </w:t>
      </w:r>
      <w:proofErr w:type="spellStart"/>
      <w:r>
        <w:t>procedimientos</w:t>
      </w:r>
      <w:proofErr w:type="spellEnd"/>
      <w:r>
        <w:t xml:space="preserve">, </w:t>
      </w:r>
      <w:proofErr w:type="spellStart"/>
      <w:r>
        <w:t>destrezas</w:t>
      </w:r>
      <w:proofErr w:type="spellEnd"/>
      <w:r>
        <w:t xml:space="preserve">, </w:t>
      </w:r>
      <w:proofErr w:type="spellStart"/>
      <w:r>
        <w:t>objetivos</w:t>
      </w:r>
      <w:proofErr w:type="spellEnd"/>
      <w:r>
        <w:t xml:space="preserve">, </w:t>
      </w:r>
      <w:proofErr w:type="spellStart"/>
      <w:r>
        <w:t>competencias</w:t>
      </w:r>
      <w:proofErr w:type="spellEnd"/>
      <w:r>
        <w:t xml:space="preserve"> </w:t>
      </w:r>
      <w:proofErr w:type="spellStart"/>
      <w:r>
        <w:t>profesionales</w:t>
      </w:r>
      <w:proofErr w:type="spellEnd"/>
      <w:r>
        <w:t xml:space="preserve">, </w:t>
      </w:r>
      <w:proofErr w:type="spellStart"/>
      <w:r>
        <w:t>resultados</w:t>
      </w:r>
      <w:proofErr w:type="spellEnd"/>
      <w:r>
        <w:t xml:space="preserve"> de </w:t>
      </w:r>
      <w:proofErr w:type="spellStart"/>
      <w:r>
        <w:t>aprendizaje</w:t>
      </w:r>
      <w:proofErr w:type="spellEnd"/>
      <w:r>
        <w:t xml:space="preserve"> y </w:t>
      </w:r>
      <w:proofErr w:type="spellStart"/>
      <w:r>
        <w:t>criterios</w:t>
      </w:r>
      <w:proofErr w:type="spellEnd"/>
      <w:r>
        <w:t xml:space="preserve"> de </w:t>
      </w:r>
      <w:proofErr w:type="spellStart"/>
      <w:r>
        <w:t>evaluación</w:t>
      </w:r>
      <w:proofErr w:type="spellEnd"/>
      <w:r>
        <w:t xml:space="preserve"> del </w:t>
      </w:r>
      <w:proofErr w:type="spellStart"/>
      <w:r>
        <w:t>módulo</w:t>
      </w:r>
      <w:proofErr w:type="spellEnd"/>
      <w:r>
        <w:t>. </w:t>
      </w:r>
    </w:p>
    <w:sectPr w:rsidR="00DC0B6B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8" w:right="964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49C1D" w14:textId="77777777" w:rsidR="00E36FEE" w:rsidRDefault="00E36FEE">
      <w:pPr>
        <w:spacing w:after="0"/>
      </w:pPr>
      <w:r>
        <w:separator/>
      </w:r>
    </w:p>
  </w:endnote>
  <w:endnote w:type="continuationSeparator" w:id="0">
    <w:p w14:paraId="2F266461" w14:textId="77777777" w:rsidR="00E36FEE" w:rsidRDefault="00E36FE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roman"/>
    <w:notTrueType/>
    <w:pitch w:val="default"/>
  </w:font>
  <w:font w:name="Nimbus Roman No9 L">
    <w:panose1 w:val="00000000000000000000"/>
    <w:charset w:val="00"/>
    <w:family w:val="roman"/>
    <w:notTrueType/>
    <w:pitch w:val="default"/>
  </w:font>
  <w:font w:name="Times"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panose1 w:val="00000000000000000000"/>
    <w:charset w:val="00"/>
    <w:family w:val="roman"/>
    <w:notTrueType/>
    <w:pitch w:val="default"/>
  </w:font>
  <w:font w:name="DejaVu San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New Century Schoolbook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D68EF" w14:textId="77777777" w:rsidR="00DC0B6B" w:rsidRDefault="00DC0B6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F7221" w14:textId="77777777" w:rsidR="00DC0B6B" w:rsidRDefault="00E36FEE">
    <w:pPr>
      <w:pBdr>
        <w:top w:val="single" w:sz="24" w:space="1" w:color="622423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9524"/>
      </w:tabs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PRG-00101</w:t>
    </w:r>
    <w:r>
      <w:rPr>
        <w:rFonts w:ascii="Cambria" w:eastAsia="Cambria" w:hAnsi="Cambria" w:cs="Cambria"/>
        <w:color w:val="000000"/>
      </w:rPr>
      <w:tab/>
    </w:r>
    <w:proofErr w:type="spellStart"/>
    <w:r>
      <w:rPr>
        <w:rFonts w:ascii="Cambria" w:eastAsia="Cambria" w:hAnsi="Cambria" w:cs="Cambria"/>
        <w:color w:val="000000"/>
      </w:rPr>
      <w:t>Página</w:t>
    </w:r>
    <w:proofErr w:type="spellEnd"/>
    <w:r>
      <w:rPr>
        <w:rFonts w:ascii="Cambria" w:eastAsia="Cambria" w:hAnsi="Cambria" w:cs="Cambria"/>
        <w:color w:val="000000"/>
      </w:rPr>
      <w:t xml:space="preserve"> </w:t>
    </w:r>
  </w:p>
  <w:p w14:paraId="7EEA0280" w14:textId="77777777" w:rsidR="00DC0B6B" w:rsidRDefault="00DC0B6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9498"/>
      </w:tabs>
      <w:rPr>
        <w:color w:val="000000"/>
      </w:rPr>
    </w:pPr>
  </w:p>
  <w:p w14:paraId="726EE744" w14:textId="77777777" w:rsidR="00DC0B6B" w:rsidRDefault="00E36FEE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D33E5">
      <w:rPr>
        <w:noProof/>
        <w:color w:val="000000"/>
      </w:rPr>
      <w:t>2</w:t>
    </w:r>
    <w:r>
      <w:rPr>
        <w:color w:val="00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F0AF1" w14:textId="77777777" w:rsidR="00DC0B6B" w:rsidRDefault="00DC0B6B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8C53E" w14:textId="77777777" w:rsidR="00DC0B6B" w:rsidRDefault="00DC0B6B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E1BCE" w14:textId="77777777" w:rsidR="00DC0B6B" w:rsidRDefault="00E36FEE">
    <w:pPr>
      <w:pBdr>
        <w:top w:val="single" w:sz="24" w:space="1" w:color="622423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mbria" w:eastAsia="Cambria" w:hAnsi="Cambria" w:cs="Cambria"/>
        <w:color w:val="000000"/>
      </w:rPr>
    </w:pPr>
    <w:r>
      <w:t>PRG-001001</w:t>
    </w:r>
    <w:r>
      <w:rPr>
        <w:sz w:val="20"/>
        <w:szCs w:val="20"/>
      </w:rPr>
      <w:tab/>
    </w:r>
    <w:r>
      <w:rPr>
        <w:sz w:val="20"/>
        <w:szCs w:val="20"/>
      </w:rPr>
      <w:tab/>
    </w:r>
    <w:proofErr w:type="spellStart"/>
    <w:r>
      <w:rPr>
        <w:rFonts w:ascii="Cambria" w:eastAsia="Cambria" w:hAnsi="Cambria" w:cs="Cambria"/>
        <w:color w:val="000000"/>
      </w:rPr>
      <w:t>Página</w:t>
    </w:r>
    <w:proofErr w:type="spellEnd"/>
    <w:r>
      <w:rPr>
        <w:rFonts w:ascii="Cambria" w:eastAsia="Cambria" w:hAnsi="Cambria" w:cs="Cambria"/>
        <w:color w:val="000000"/>
      </w:rPr>
      <w:t xml:space="preserve">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D33E5">
      <w:rPr>
        <w:noProof/>
        <w:color w:val="000000"/>
      </w:rPr>
      <w:t>3</w:t>
    </w:r>
    <w:r>
      <w:rPr>
        <w:color w:val="000000"/>
      </w:rPr>
      <w:fldChar w:fldCharType="end"/>
    </w:r>
  </w:p>
  <w:p w14:paraId="09ED8954" w14:textId="77777777" w:rsidR="00DC0B6B" w:rsidRDefault="00DC0B6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9498"/>
      </w:tabs>
      <w:jc w:val="right"/>
      <w:rPr>
        <w:color w:val="00000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0FEC" w14:textId="77777777" w:rsidR="00DC0B6B" w:rsidRDefault="00DC0B6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29013" w14:textId="77777777" w:rsidR="00E36FEE" w:rsidRDefault="00E36FEE">
      <w:pPr>
        <w:spacing w:after="0"/>
      </w:pPr>
      <w:r>
        <w:separator/>
      </w:r>
    </w:p>
  </w:footnote>
  <w:footnote w:type="continuationSeparator" w:id="0">
    <w:p w14:paraId="351E1752" w14:textId="77777777" w:rsidR="00E36FEE" w:rsidRDefault="00E36FE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FAE7F" w14:textId="77777777" w:rsidR="00DC0B6B" w:rsidRDefault="00DC0B6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A8669" w14:textId="77777777" w:rsidR="00DC0B6B" w:rsidRDefault="00DC0B6B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</w:pPr>
  </w:p>
  <w:tbl>
    <w:tblPr>
      <w:tblStyle w:val="af9"/>
      <w:tblW w:w="8647" w:type="dxa"/>
      <w:tblInd w:w="142" w:type="dxa"/>
      <w:tblLayout w:type="fixed"/>
      <w:tblLook w:val="0000" w:firstRow="0" w:lastRow="0" w:firstColumn="0" w:lastColumn="0" w:noHBand="0" w:noVBand="0"/>
    </w:tblPr>
    <w:tblGrid>
      <w:gridCol w:w="8647"/>
    </w:tblGrid>
    <w:tr w:rsidR="00DC0B6B" w14:paraId="7E986CBC" w14:textId="77777777">
      <w:trPr>
        <w:trHeight w:val="356"/>
      </w:trPr>
      <w:tc>
        <w:tcPr>
          <w:tcW w:w="8647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A9343AE" w14:textId="77777777" w:rsidR="00DC0B6B" w:rsidRDefault="00E36FEE">
          <w:pPr>
            <w:keepNext/>
            <w:keepLines/>
            <w:widowControl w:val="0"/>
            <w:numPr>
              <w:ilvl w:val="1"/>
              <w:numId w:val="19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before="120"/>
            <w:rPr>
              <w:color w:val="000000"/>
            </w:rPr>
          </w:pPr>
          <w:r>
            <w:rPr>
              <w:color w:val="000000"/>
            </w:rPr>
            <w:object w:dxaOrig="1040" w:dyaOrig="1939" w14:anchorId="7CC4654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2pt;height:96.95pt" fillcolor="window">
                <v:imagedata r:id="rId1" o:title=""/>
              </v:shape>
              <o:OLEObject Type="Embed" ProgID="Word.Picture.8" ShapeID="_x0000_i1025" DrawAspect="Content" ObjectID="_1762268519" r:id="rId2"/>
            </w:object>
          </w: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 wp14:anchorId="156E12B0" wp14:editId="3ACF9EEA">
                <wp:simplePos x="0" y="0"/>
                <wp:positionH relativeFrom="column">
                  <wp:posOffset>4192270</wp:posOffset>
                </wp:positionH>
                <wp:positionV relativeFrom="paragraph">
                  <wp:posOffset>269875</wp:posOffset>
                </wp:positionV>
                <wp:extent cx="1003935" cy="956945"/>
                <wp:effectExtent l="0" t="0" r="0" b="0"/>
                <wp:wrapNone/>
                <wp:docPr id="33" name="image3.jpg" descr="C:\Users\yomismo_2\Downloads\logo_calidad_modificad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 descr="C:\Users\yomismo_2\Downloads\logo_calidad_modificado.jp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3935" cy="9569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  <w:tr w:rsidR="00DC0B6B" w14:paraId="13B2EE88" w14:textId="77777777">
      <w:trPr>
        <w:trHeight w:val="476"/>
      </w:trPr>
      <w:tc>
        <w:tcPr>
          <w:tcW w:w="8647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8905252" w14:textId="77777777" w:rsidR="00DC0B6B" w:rsidRDefault="00DC0B6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color w:val="000000"/>
            </w:rPr>
          </w:pPr>
        </w:p>
      </w:tc>
    </w:tr>
    <w:tr w:rsidR="00DC0B6B" w14:paraId="022CF3FA" w14:textId="77777777">
      <w:trPr>
        <w:trHeight w:val="1373"/>
      </w:trPr>
      <w:tc>
        <w:tcPr>
          <w:tcW w:w="8647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275899B" w14:textId="77777777" w:rsidR="00DC0B6B" w:rsidRDefault="00DC0B6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color w:val="000000"/>
            </w:rPr>
          </w:pPr>
        </w:p>
      </w:tc>
    </w:tr>
  </w:tbl>
  <w:p w14:paraId="11986A2E" w14:textId="77777777" w:rsidR="00DC0B6B" w:rsidRDefault="00DC0B6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428E8" w14:textId="77777777" w:rsidR="00DC0B6B" w:rsidRDefault="00DC0B6B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82AF5" w14:textId="77777777" w:rsidR="00DC0B6B" w:rsidRDefault="00DC0B6B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48BE6" w14:textId="77777777" w:rsidR="00DC0B6B" w:rsidRDefault="00E36FEE">
    <w:pPr>
      <w:pBdr>
        <w:top w:val="nil"/>
        <w:left w:val="nil"/>
        <w:bottom w:val="nil"/>
        <w:right w:val="nil"/>
        <w:between w:val="nil"/>
      </w:pBdr>
      <w:shd w:val="clear" w:color="auto" w:fill="F3F3F3"/>
      <w:tabs>
        <w:tab w:val="right" w:pos="4672"/>
        <w:tab w:val="center" w:pos="4252"/>
        <w:tab w:val="right" w:pos="8504"/>
        <w:tab w:val="right" w:pos="9498"/>
        <w:tab w:val="left" w:pos="9638"/>
      </w:tabs>
      <w:jc w:val="both"/>
      <w:rPr>
        <w:color w:val="999999"/>
      </w:rPr>
    </w:pPr>
    <w:r>
      <w:rPr>
        <w:color w:val="999999"/>
      </w:rPr>
      <w:t>I.E.S. “Santiago Hernández”</w:t>
    </w:r>
    <w:r>
      <w:rPr>
        <w:color w:val="999999"/>
      </w:rPr>
      <w:tab/>
    </w:r>
    <w:r>
      <w:rPr>
        <w:color w:val="999999"/>
      </w:rPr>
      <w:tab/>
    </w:r>
    <w:r>
      <w:rPr>
        <w:b/>
        <w:color w:val="999999"/>
      </w:rPr>
      <w:t>CFGM:</w:t>
    </w:r>
    <w:r>
      <w:rPr>
        <w:color w:val="999999"/>
      </w:rPr>
      <w:t xml:space="preserve"> </w:t>
    </w:r>
    <w:proofErr w:type="spellStart"/>
    <w:r>
      <w:rPr>
        <w:color w:val="999999"/>
      </w:rPr>
      <w:t>Sistemas</w:t>
    </w:r>
    <w:proofErr w:type="spellEnd"/>
    <w:r>
      <w:rPr>
        <w:color w:val="999999"/>
      </w:rPr>
      <w:t xml:space="preserve"> </w:t>
    </w:r>
    <w:proofErr w:type="spellStart"/>
    <w:r>
      <w:rPr>
        <w:color w:val="999999"/>
      </w:rPr>
      <w:t>Microinformáticos</w:t>
    </w:r>
    <w:proofErr w:type="spellEnd"/>
    <w:r>
      <w:rPr>
        <w:color w:val="999999"/>
      </w:rPr>
      <w:t xml:space="preserve"> y Redes</w:t>
    </w:r>
  </w:p>
  <w:p w14:paraId="7807D051" w14:textId="77777777" w:rsidR="00DC0B6B" w:rsidRDefault="00E36FEE">
    <w:pPr>
      <w:pBdr>
        <w:top w:val="nil"/>
        <w:left w:val="nil"/>
        <w:bottom w:val="nil"/>
        <w:right w:val="nil"/>
        <w:between w:val="nil"/>
      </w:pBdr>
      <w:shd w:val="clear" w:color="auto" w:fill="F3F3F3"/>
      <w:tabs>
        <w:tab w:val="right" w:pos="4672"/>
        <w:tab w:val="center" w:pos="4252"/>
        <w:tab w:val="right" w:pos="8504"/>
        <w:tab w:val="right" w:pos="9498"/>
      </w:tabs>
      <w:jc w:val="both"/>
      <w:rPr>
        <w:color w:val="999999"/>
      </w:rPr>
    </w:pPr>
    <w:r>
      <w:rPr>
        <w:color w:val="999999"/>
      </w:rPr>
      <w:t xml:space="preserve">Familia </w:t>
    </w:r>
    <w:proofErr w:type="spellStart"/>
    <w:r>
      <w:rPr>
        <w:color w:val="999999"/>
      </w:rPr>
      <w:t>Informática</w:t>
    </w:r>
    <w:proofErr w:type="spellEnd"/>
    <w:r>
      <w:rPr>
        <w:color w:val="999999"/>
      </w:rPr>
      <w:t xml:space="preserve"> y </w:t>
    </w:r>
    <w:proofErr w:type="spellStart"/>
    <w:r>
      <w:rPr>
        <w:color w:val="999999"/>
      </w:rPr>
      <w:t>comunicaciones</w:t>
    </w:r>
    <w:proofErr w:type="spellEnd"/>
    <w:r>
      <w:rPr>
        <w:color w:val="999999"/>
      </w:rPr>
      <w:tab/>
    </w:r>
    <w:r>
      <w:rPr>
        <w:color w:val="999999"/>
      </w:rPr>
      <w:tab/>
    </w:r>
    <w:proofErr w:type="spellStart"/>
    <w:r>
      <w:rPr>
        <w:b/>
        <w:color w:val="999999"/>
      </w:rPr>
      <w:t>Módulo</w:t>
    </w:r>
    <w:proofErr w:type="spellEnd"/>
    <w:r>
      <w:rPr>
        <w:b/>
        <w:color w:val="999999"/>
      </w:rPr>
      <w:t>:</w:t>
    </w:r>
    <w:r>
      <w:rPr>
        <w:color w:val="999999"/>
      </w:rPr>
      <w:t xml:space="preserve"> </w:t>
    </w:r>
    <w:proofErr w:type="spellStart"/>
    <w:r>
      <w:rPr>
        <w:color w:val="999999"/>
      </w:rPr>
      <w:t>Servicios</w:t>
    </w:r>
    <w:proofErr w:type="spellEnd"/>
    <w:r>
      <w:rPr>
        <w:color w:val="999999"/>
      </w:rPr>
      <w:t xml:space="preserve"> </w:t>
    </w:r>
    <w:proofErr w:type="spellStart"/>
    <w:r>
      <w:rPr>
        <w:color w:val="999999"/>
      </w:rPr>
      <w:t>en</w:t>
    </w:r>
    <w:proofErr w:type="spellEnd"/>
    <w:r>
      <w:rPr>
        <w:color w:val="999999"/>
      </w:rPr>
      <w:t xml:space="preserve"> red</w:t>
    </w:r>
  </w:p>
  <w:p w14:paraId="5ECFA47E" w14:textId="77777777" w:rsidR="00DC0B6B" w:rsidRDefault="00DC0B6B">
    <w:pPr>
      <w:pBdr>
        <w:top w:val="nil"/>
        <w:left w:val="nil"/>
        <w:bottom w:val="nil"/>
        <w:right w:val="nil"/>
        <w:between w:val="nil"/>
      </w:pBdr>
      <w:tabs>
        <w:tab w:val="right" w:pos="4672"/>
        <w:tab w:val="center" w:pos="4252"/>
        <w:tab w:val="right" w:pos="8504"/>
        <w:tab w:val="right" w:pos="9498"/>
      </w:tabs>
      <w:jc w:val="both"/>
      <w:rPr>
        <w:color w:val="999999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EE64E" w14:textId="77777777" w:rsidR="00DC0B6B" w:rsidRDefault="00DC0B6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C7F08"/>
    <w:multiLevelType w:val="multilevel"/>
    <w:tmpl w:val="75B63C02"/>
    <w:lvl w:ilvl="0">
      <w:start w:val="1"/>
      <w:numFmt w:val="bullet"/>
      <w:lvlText w:val="⮚"/>
      <w:lvlJc w:val="left"/>
      <w:pPr>
        <w:ind w:left="432" w:hanging="432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1" w15:restartNumberingAfterBreak="0">
    <w:nsid w:val="088A54AF"/>
    <w:multiLevelType w:val="multilevel"/>
    <w:tmpl w:val="0A42ED2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B0F7508"/>
    <w:multiLevelType w:val="multilevel"/>
    <w:tmpl w:val="0A523D7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DB03D2C"/>
    <w:multiLevelType w:val="multilevel"/>
    <w:tmpl w:val="08DADAFC"/>
    <w:lvl w:ilvl="0">
      <w:start w:val="4"/>
      <w:numFmt w:val="lowerLetter"/>
      <w:lvlText w:val="%1)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0007809"/>
    <w:multiLevelType w:val="multilevel"/>
    <w:tmpl w:val="745A0DC0"/>
    <w:lvl w:ilvl="0">
      <w:start w:val="1"/>
      <w:numFmt w:val="bullet"/>
      <w:pStyle w:val="listanumerada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ABF3FED"/>
    <w:multiLevelType w:val="multilevel"/>
    <w:tmpl w:val="48204DE2"/>
    <w:lvl w:ilvl="0">
      <w:start w:val="13"/>
      <w:numFmt w:val="lowerLetter"/>
      <w:pStyle w:val="Listaconnmeros1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0A030E"/>
    <w:multiLevelType w:val="multilevel"/>
    <w:tmpl w:val="A258B65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4F1393D"/>
    <w:multiLevelType w:val="multilevel"/>
    <w:tmpl w:val="3C3299B4"/>
    <w:lvl w:ilvl="0">
      <w:start w:val="1"/>
      <w:numFmt w:val="bullet"/>
      <w:pStyle w:val="0ROMBOS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51359C3"/>
    <w:multiLevelType w:val="multilevel"/>
    <w:tmpl w:val="88B289F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4AE008F"/>
    <w:multiLevelType w:val="multilevel"/>
    <w:tmpl w:val="58A66AC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7A07BBF"/>
    <w:multiLevelType w:val="multilevel"/>
    <w:tmpl w:val="355A32E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99B08D2"/>
    <w:multiLevelType w:val="multilevel"/>
    <w:tmpl w:val="01BAA2B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DDA7175"/>
    <w:multiLevelType w:val="multilevel"/>
    <w:tmpl w:val="CF2EA95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1323FDF"/>
    <w:multiLevelType w:val="multilevel"/>
    <w:tmpl w:val="30BE5BF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52FC6263"/>
    <w:multiLevelType w:val="multilevel"/>
    <w:tmpl w:val="7EFE4610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pStyle w:val="Ttulo2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pStyle w:val="Ttulo3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pStyle w:val="Ttulo4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pStyle w:val="Ttulo5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pStyle w:val="Ttulo6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pStyle w:val="Ttulo7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pStyle w:val="Ttulo9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56550DA"/>
    <w:multiLevelType w:val="multilevel"/>
    <w:tmpl w:val="F8BCCD3A"/>
    <w:lvl w:ilvl="0">
      <w:start w:val="1"/>
      <w:numFmt w:val="bullet"/>
      <w:lvlText w:val="-"/>
      <w:lvlJc w:val="left"/>
      <w:pPr>
        <w:ind w:left="720" w:hanging="72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5E0F2008"/>
    <w:multiLevelType w:val="multilevel"/>
    <w:tmpl w:val="28FE263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61C4776E"/>
    <w:multiLevelType w:val="multilevel"/>
    <w:tmpl w:val="07D4C884"/>
    <w:lvl w:ilvl="0">
      <w:start w:val="4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18" w15:restartNumberingAfterBreak="0">
    <w:nsid w:val="631D18C1"/>
    <w:multiLevelType w:val="multilevel"/>
    <w:tmpl w:val="AF70DC2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68F545B4"/>
    <w:multiLevelType w:val="multilevel"/>
    <w:tmpl w:val="BF023A82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6A742EC7"/>
    <w:multiLevelType w:val="multilevel"/>
    <w:tmpl w:val="AD563D6E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21" w15:restartNumberingAfterBreak="0">
    <w:nsid w:val="6ED83412"/>
    <w:multiLevelType w:val="multilevel"/>
    <w:tmpl w:val="BE4E483E"/>
    <w:lvl w:ilvl="0">
      <w:start w:val="1"/>
      <w:numFmt w:val="bullet"/>
      <w:lvlText w:val="⮚"/>
      <w:lvlJc w:val="left"/>
      <w:pPr>
        <w:ind w:left="432" w:hanging="432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22" w15:restartNumberingAfterBreak="0">
    <w:nsid w:val="7EA5601B"/>
    <w:multiLevelType w:val="multilevel"/>
    <w:tmpl w:val="5DB8E0D4"/>
    <w:lvl w:ilvl="0">
      <w:start w:val="17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FD02AE"/>
    <w:multiLevelType w:val="multilevel"/>
    <w:tmpl w:val="1506C4F8"/>
    <w:lvl w:ilvl="0">
      <w:start w:val="9"/>
      <w:numFmt w:val="lowerLetter"/>
      <w:lvlText w:val="%1)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4"/>
  </w:num>
  <w:num w:numId="2">
    <w:abstractNumId w:val="5"/>
  </w:num>
  <w:num w:numId="3">
    <w:abstractNumId w:val="7"/>
  </w:num>
  <w:num w:numId="4">
    <w:abstractNumId w:val="4"/>
  </w:num>
  <w:num w:numId="5">
    <w:abstractNumId w:val="20"/>
  </w:num>
  <w:num w:numId="6">
    <w:abstractNumId w:val="22"/>
  </w:num>
  <w:num w:numId="7">
    <w:abstractNumId w:val="18"/>
  </w:num>
  <w:num w:numId="8">
    <w:abstractNumId w:val="8"/>
  </w:num>
  <w:num w:numId="9">
    <w:abstractNumId w:val="13"/>
  </w:num>
  <w:num w:numId="10">
    <w:abstractNumId w:val="16"/>
  </w:num>
  <w:num w:numId="11">
    <w:abstractNumId w:val="9"/>
  </w:num>
  <w:num w:numId="12">
    <w:abstractNumId w:val="2"/>
  </w:num>
  <w:num w:numId="13">
    <w:abstractNumId w:val="15"/>
  </w:num>
  <w:num w:numId="14">
    <w:abstractNumId w:val="21"/>
  </w:num>
  <w:num w:numId="15">
    <w:abstractNumId w:val="19"/>
  </w:num>
  <w:num w:numId="16">
    <w:abstractNumId w:val="1"/>
  </w:num>
  <w:num w:numId="17">
    <w:abstractNumId w:val="11"/>
  </w:num>
  <w:num w:numId="18">
    <w:abstractNumId w:val="23"/>
  </w:num>
  <w:num w:numId="19">
    <w:abstractNumId w:val="0"/>
  </w:num>
  <w:num w:numId="20">
    <w:abstractNumId w:val="12"/>
  </w:num>
  <w:num w:numId="21">
    <w:abstractNumId w:val="6"/>
  </w:num>
  <w:num w:numId="22">
    <w:abstractNumId w:val="17"/>
  </w:num>
  <w:num w:numId="23">
    <w:abstractNumId w:val="3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B6B"/>
    <w:rsid w:val="00BD33E5"/>
    <w:rsid w:val="00DC0B6B"/>
    <w:rsid w:val="00E3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A4ACE9"/>
  <w15:docId w15:val="{566A5325-AB38-4B8F-9544-94D8A87A5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s-E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689C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uiPriority w:val="9"/>
    <w:qFormat/>
    <w:rsid w:val="001B2E53"/>
    <w:pPr>
      <w:keepNext/>
      <w:spacing w:before="240"/>
      <w:outlineLvl w:val="0"/>
    </w:pPr>
    <w:rPr>
      <w:b/>
      <w:sz w:val="28"/>
      <w:szCs w:val="28"/>
      <w:lang w:val="es-ES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1B2E53"/>
    <w:pPr>
      <w:keepNext/>
      <w:keepLines/>
      <w:widowControl w:val="0"/>
      <w:numPr>
        <w:ilvl w:val="1"/>
        <w:numId w:val="1"/>
      </w:numPr>
      <w:spacing w:before="120"/>
      <w:outlineLvl w:val="1"/>
    </w:pPr>
    <w:rPr>
      <w:b/>
      <w:lang w:val="es-ES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1B2E53"/>
    <w:pPr>
      <w:keepNext/>
      <w:numPr>
        <w:ilvl w:val="2"/>
        <w:numId w:val="1"/>
      </w:numPr>
      <w:spacing w:before="80"/>
      <w:outlineLvl w:val="2"/>
    </w:pPr>
    <w:rPr>
      <w:b/>
      <w:i/>
      <w:sz w:val="22"/>
      <w:szCs w:val="22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1B2E53"/>
    <w:pPr>
      <w:keepNext/>
      <w:numPr>
        <w:ilvl w:val="3"/>
        <w:numId w:val="1"/>
      </w:numPr>
      <w:outlineLvl w:val="3"/>
    </w:pPr>
    <w:rPr>
      <w:b/>
      <w:lang w:val="es-ES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1B2E53"/>
    <w:pPr>
      <w:keepNext/>
      <w:numPr>
        <w:ilvl w:val="4"/>
        <w:numId w:val="1"/>
      </w:numPr>
      <w:ind w:left="0" w:firstLine="708"/>
      <w:jc w:val="right"/>
      <w:outlineLvl w:val="4"/>
    </w:pPr>
    <w:rPr>
      <w:rFonts w:ascii="Arial" w:hAnsi="Arial"/>
      <w:b/>
      <w:sz w:val="40"/>
      <w:lang w:val="es-ES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1B2E5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1B2E53"/>
    <w:pPr>
      <w:keepNext/>
      <w:numPr>
        <w:ilvl w:val="6"/>
        <w:numId w:val="1"/>
      </w:numPr>
      <w:jc w:val="right"/>
      <w:outlineLvl w:val="6"/>
    </w:pPr>
    <w:rPr>
      <w:rFonts w:ascii="Arial" w:hAnsi="Arial"/>
      <w:b/>
      <w:sz w:val="40"/>
      <w:szCs w:val="36"/>
      <w:lang w:val="es-ES"/>
    </w:rPr>
  </w:style>
  <w:style w:type="paragraph" w:styleId="Ttulo9">
    <w:name w:val="heading 9"/>
    <w:basedOn w:val="Normal"/>
    <w:next w:val="Normal"/>
    <w:qFormat/>
    <w:rsid w:val="001B2E53"/>
    <w:pPr>
      <w:numPr>
        <w:ilvl w:val="8"/>
        <w:numId w:val="1"/>
      </w:numPr>
      <w:spacing w:before="240" w:after="60"/>
      <w:outlineLvl w:val="8"/>
    </w:pPr>
    <w:rPr>
      <w:rFonts w:ascii="Calibri" w:hAnsi="Calibr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Subttulo"/>
    <w:uiPriority w:val="10"/>
    <w:qFormat/>
    <w:rsid w:val="001B2E53"/>
    <w:pPr>
      <w:spacing w:before="240" w:after="60"/>
      <w:jc w:val="center"/>
    </w:pPr>
    <w:rPr>
      <w:rFonts w:ascii="Arial" w:hAnsi="Arial" w:cs="Arial"/>
      <w:b/>
      <w:bCs/>
      <w:kern w:val="1"/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6915E7"/>
  </w:style>
  <w:style w:type="table" w:customStyle="1" w:styleId="TableNormal1">
    <w:name w:val="Table Normal"/>
    <w:rsid w:val="006915E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2">
    <w:name w:val="Normal2"/>
    <w:rsid w:val="00906614"/>
  </w:style>
  <w:style w:type="table" w:customStyle="1" w:styleId="TableNormal2">
    <w:name w:val="Table Normal"/>
    <w:rsid w:val="0090661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3">
    <w:name w:val="Normal3"/>
    <w:rsid w:val="00906614"/>
  </w:style>
  <w:style w:type="table" w:customStyle="1" w:styleId="TableNormal3">
    <w:name w:val="Table Normal"/>
    <w:rsid w:val="00906614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3z0">
    <w:name w:val="WW8Num3z0"/>
    <w:rsid w:val="001B2E53"/>
    <w:rPr>
      <w:rFonts w:ascii="Symbol" w:hAnsi="Symbol"/>
      <w:color w:val="auto"/>
      <w:sz w:val="28"/>
    </w:rPr>
  </w:style>
  <w:style w:type="character" w:customStyle="1" w:styleId="WW8Num4z0">
    <w:name w:val="WW8Num4z0"/>
    <w:rsid w:val="001B2E53"/>
    <w:rPr>
      <w:rFonts w:ascii="Symbol" w:hAnsi="Symbol"/>
    </w:rPr>
  </w:style>
  <w:style w:type="character" w:customStyle="1" w:styleId="WW8Num4z1">
    <w:name w:val="WW8Num4z1"/>
    <w:rsid w:val="001B2E53"/>
    <w:rPr>
      <w:rFonts w:ascii="Courier New" w:hAnsi="Courier New"/>
    </w:rPr>
  </w:style>
  <w:style w:type="character" w:customStyle="1" w:styleId="WW8Num4z2">
    <w:name w:val="WW8Num4z2"/>
    <w:rsid w:val="001B2E53"/>
    <w:rPr>
      <w:rFonts w:ascii="Wingdings" w:hAnsi="Wingdings"/>
    </w:rPr>
  </w:style>
  <w:style w:type="character" w:customStyle="1" w:styleId="WW8Num5z0">
    <w:name w:val="WW8Num5z0"/>
    <w:rsid w:val="001B2E53"/>
    <w:rPr>
      <w:rFonts w:ascii="Symbol" w:hAnsi="Symbol" w:cs="Wingdings"/>
      <w:sz w:val="18"/>
      <w:szCs w:val="18"/>
    </w:rPr>
  </w:style>
  <w:style w:type="character" w:customStyle="1" w:styleId="WW8Num6z0">
    <w:name w:val="WW8Num6z0"/>
    <w:rsid w:val="001B2E53"/>
    <w:rPr>
      <w:rFonts w:ascii="Symbol" w:hAnsi="Symbol" w:cs="Wingdings"/>
      <w:sz w:val="18"/>
      <w:szCs w:val="18"/>
    </w:rPr>
  </w:style>
  <w:style w:type="character" w:customStyle="1" w:styleId="WW8Num6z1">
    <w:name w:val="WW8Num6z1"/>
    <w:rsid w:val="001B2E53"/>
    <w:rPr>
      <w:rFonts w:ascii="Courier New" w:hAnsi="Courier New"/>
    </w:rPr>
  </w:style>
  <w:style w:type="character" w:customStyle="1" w:styleId="WW8Num7z0">
    <w:name w:val="WW8Num7z0"/>
    <w:rsid w:val="001B2E53"/>
    <w:rPr>
      <w:rFonts w:ascii="Symbol" w:hAnsi="Symbol"/>
    </w:rPr>
  </w:style>
  <w:style w:type="character" w:customStyle="1" w:styleId="WW8Num7z1">
    <w:name w:val="WW8Num7z1"/>
    <w:rsid w:val="001B2E53"/>
    <w:rPr>
      <w:rFonts w:ascii="Courier New" w:hAnsi="Courier New"/>
    </w:rPr>
  </w:style>
  <w:style w:type="character" w:customStyle="1" w:styleId="WW8Num8z0">
    <w:name w:val="WW8Num8z0"/>
    <w:rsid w:val="001B2E53"/>
    <w:rPr>
      <w:rFonts w:ascii="Symbol" w:hAnsi="Symbol" w:cs="Wingdings"/>
      <w:sz w:val="18"/>
      <w:szCs w:val="18"/>
    </w:rPr>
  </w:style>
  <w:style w:type="character" w:customStyle="1" w:styleId="WW8Num8z1">
    <w:name w:val="WW8Num8z1"/>
    <w:rsid w:val="001B2E53"/>
    <w:rPr>
      <w:rFonts w:ascii="OpenSymbol" w:hAnsi="OpenSymbol" w:cs="OpenSymbol"/>
    </w:rPr>
  </w:style>
  <w:style w:type="character" w:customStyle="1" w:styleId="WW8Num9z0">
    <w:name w:val="WW8Num9z0"/>
    <w:rsid w:val="001B2E53"/>
    <w:rPr>
      <w:rFonts w:ascii="Symbol" w:hAnsi="Symbol" w:cs="Wingdings"/>
      <w:sz w:val="18"/>
      <w:szCs w:val="18"/>
    </w:rPr>
  </w:style>
  <w:style w:type="character" w:customStyle="1" w:styleId="WW8Num9z1">
    <w:name w:val="WW8Num9z1"/>
    <w:rsid w:val="001B2E53"/>
    <w:rPr>
      <w:rFonts w:ascii="OpenSymbol" w:hAnsi="OpenSymbol" w:cs="Wingdings"/>
    </w:rPr>
  </w:style>
  <w:style w:type="character" w:customStyle="1" w:styleId="WW8Num10z0">
    <w:name w:val="WW8Num10z0"/>
    <w:rsid w:val="001B2E53"/>
    <w:rPr>
      <w:rFonts w:ascii="Symbol" w:hAnsi="Symbol" w:cs="Wingdings"/>
      <w:sz w:val="18"/>
      <w:szCs w:val="18"/>
    </w:rPr>
  </w:style>
  <w:style w:type="character" w:customStyle="1" w:styleId="WW8Num10z1">
    <w:name w:val="WW8Num10z1"/>
    <w:rsid w:val="001B2E53"/>
    <w:rPr>
      <w:rFonts w:ascii="OpenSymbol" w:hAnsi="OpenSymbol" w:cs="Wingdings"/>
    </w:rPr>
  </w:style>
  <w:style w:type="character" w:customStyle="1" w:styleId="WW8Num11z0">
    <w:name w:val="WW8Num11z0"/>
    <w:rsid w:val="001B2E53"/>
    <w:rPr>
      <w:rFonts w:ascii="Symbol" w:hAnsi="Symbol" w:cs="Wingdings"/>
      <w:sz w:val="18"/>
      <w:szCs w:val="18"/>
    </w:rPr>
  </w:style>
  <w:style w:type="character" w:customStyle="1" w:styleId="WW8Num11z1">
    <w:name w:val="WW8Num11z1"/>
    <w:rsid w:val="001B2E53"/>
    <w:rPr>
      <w:rFonts w:ascii="OpenSymbol" w:hAnsi="OpenSymbol" w:cs="OpenSymbol"/>
    </w:rPr>
  </w:style>
  <w:style w:type="character" w:customStyle="1" w:styleId="Absatz-Standardschriftart">
    <w:name w:val="Absatz-Standardschriftart"/>
    <w:rsid w:val="001B2E53"/>
  </w:style>
  <w:style w:type="character" w:customStyle="1" w:styleId="WW8Num6z2">
    <w:name w:val="WW8Num6z2"/>
    <w:rsid w:val="001B2E53"/>
    <w:rPr>
      <w:rFonts w:ascii="Wingdings" w:hAnsi="Wingdings"/>
    </w:rPr>
  </w:style>
  <w:style w:type="character" w:customStyle="1" w:styleId="WW8Num12z0">
    <w:name w:val="WW8Num12z0"/>
    <w:rsid w:val="001B2E53"/>
    <w:rPr>
      <w:rFonts w:ascii="Symbol" w:hAnsi="Symbol"/>
    </w:rPr>
  </w:style>
  <w:style w:type="character" w:customStyle="1" w:styleId="WW8Num12z1">
    <w:name w:val="WW8Num12z1"/>
    <w:rsid w:val="001B2E53"/>
    <w:rPr>
      <w:rFonts w:ascii="Courier New" w:hAnsi="Courier New" w:cs="Wingdings"/>
    </w:rPr>
  </w:style>
  <w:style w:type="character" w:customStyle="1" w:styleId="WW8Num13z0">
    <w:name w:val="WW8Num13z0"/>
    <w:rsid w:val="001B2E53"/>
    <w:rPr>
      <w:rFonts w:ascii="Symbol" w:hAnsi="Symbol" w:cs="OpenSymbol"/>
    </w:rPr>
  </w:style>
  <w:style w:type="character" w:customStyle="1" w:styleId="WW8Num13z1">
    <w:name w:val="WW8Num13z1"/>
    <w:rsid w:val="001B2E53"/>
    <w:rPr>
      <w:rFonts w:ascii="OpenSymbol" w:hAnsi="OpenSymbol" w:cs="OpenSymbol"/>
    </w:rPr>
  </w:style>
  <w:style w:type="character" w:customStyle="1" w:styleId="WW8Num14z0">
    <w:name w:val="WW8Num14z0"/>
    <w:rsid w:val="001B2E53"/>
    <w:rPr>
      <w:rFonts w:ascii="Symbol" w:hAnsi="Symbol" w:cs="OpenSymbol"/>
    </w:rPr>
  </w:style>
  <w:style w:type="character" w:customStyle="1" w:styleId="WW8Num14z1">
    <w:name w:val="WW8Num14z1"/>
    <w:rsid w:val="001B2E53"/>
    <w:rPr>
      <w:rFonts w:ascii="OpenSymbol" w:hAnsi="OpenSymbol" w:cs="OpenSymbol"/>
    </w:rPr>
  </w:style>
  <w:style w:type="character" w:customStyle="1" w:styleId="WW8Num15z0">
    <w:name w:val="WW8Num15z0"/>
    <w:rsid w:val="001B2E53"/>
    <w:rPr>
      <w:rFonts w:ascii="Symbol" w:hAnsi="Symbol"/>
    </w:rPr>
  </w:style>
  <w:style w:type="character" w:customStyle="1" w:styleId="WW8Num15z1">
    <w:name w:val="WW8Num15z1"/>
    <w:rsid w:val="001B2E53"/>
    <w:rPr>
      <w:rFonts w:ascii="Courier New" w:hAnsi="Courier New" w:cs="Wingdings"/>
    </w:rPr>
  </w:style>
  <w:style w:type="character" w:customStyle="1" w:styleId="WW8Num16z0">
    <w:name w:val="WW8Num16z0"/>
    <w:rsid w:val="001B2E53"/>
    <w:rPr>
      <w:rFonts w:ascii="Symbol" w:hAnsi="Symbol"/>
    </w:rPr>
  </w:style>
  <w:style w:type="character" w:customStyle="1" w:styleId="WW8Num16z1">
    <w:name w:val="WW8Num16z1"/>
    <w:rsid w:val="001B2E53"/>
    <w:rPr>
      <w:rFonts w:ascii="Courier New" w:hAnsi="Courier New" w:cs="Wingdings"/>
    </w:rPr>
  </w:style>
  <w:style w:type="character" w:customStyle="1" w:styleId="WW8Num17z0">
    <w:name w:val="WW8Num17z0"/>
    <w:rsid w:val="001B2E53"/>
    <w:rPr>
      <w:rFonts w:ascii="Symbol" w:hAnsi="Symbol" w:cs="OpenSymbol"/>
    </w:rPr>
  </w:style>
  <w:style w:type="character" w:customStyle="1" w:styleId="WW8Num17z1">
    <w:name w:val="WW8Num17z1"/>
    <w:rsid w:val="001B2E53"/>
    <w:rPr>
      <w:rFonts w:ascii="OpenSymbol" w:hAnsi="OpenSymbol" w:cs="OpenSymbol"/>
    </w:rPr>
  </w:style>
  <w:style w:type="character" w:customStyle="1" w:styleId="WW-Absatz-Standardschriftart">
    <w:name w:val="WW-Absatz-Standardschriftart"/>
    <w:rsid w:val="001B2E53"/>
  </w:style>
  <w:style w:type="character" w:customStyle="1" w:styleId="WW8Num2z0">
    <w:name w:val="WW8Num2z0"/>
    <w:rsid w:val="001B2E53"/>
    <w:rPr>
      <w:rFonts w:ascii="Nimbus Roman No9 L" w:hAnsi="Nimbus Roman No9 L"/>
      <w:b/>
      <w:i w:val="0"/>
      <w:color w:val="339966"/>
      <w:sz w:val="24"/>
      <w:szCs w:val="24"/>
    </w:rPr>
  </w:style>
  <w:style w:type="character" w:customStyle="1" w:styleId="WW8Num7z2">
    <w:name w:val="WW8Num7z2"/>
    <w:rsid w:val="001B2E53"/>
    <w:rPr>
      <w:rFonts w:ascii="Wingdings" w:hAnsi="Wingdings"/>
    </w:rPr>
  </w:style>
  <w:style w:type="character" w:customStyle="1" w:styleId="WW8Num12z2">
    <w:name w:val="WW8Num12z2"/>
    <w:rsid w:val="001B2E53"/>
    <w:rPr>
      <w:rFonts w:ascii="Wingdings" w:hAnsi="Wingdings"/>
    </w:rPr>
  </w:style>
  <w:style w:type="character" w:customStyle="1" w:styleId="WW8Num15z2">
    <w:name w:val="WW8Num15z2"/>
    <w:rsid w:val="001B2E53"/>
    <w:rPr>
      <w:rFonts w:ascii="Wingdings" w:hAnsi="Wingdings"/>
    </w:rPr>
  </w:style>
  <w:style w:type="character" w:customStyle="1" w:styleId="WW8Num16z2">
    <w:name w:val="WW8Num16z2"/>
    <w:rsid w:val="001B2E53"/>
    <w:rPr>
      <w:rFonts w:ascii="Wingdings" w:hAnsi="Wingdings"/>
    </w:rPr>
  </w:style>
  <w:style w:type="character" w:customStyle="1" w:styleId="WW8Num19z0">
    <w:name w:val="WW8Num19z0"/>
    <w:rsid w:val="001B2E53"/>
    <w:rPr>
      <w:rFonts w:ascii="Symbol" w:hAnsi="Symbol"/>
    </w:rPr>
  </w:style>
  <w:style w:type="character" w:customStyle="1" w:styleId="WW8Num19z1">
    <w:name w:val="WW8Num19z1"/>
    <w:rsid w:val="001B2E53"/>
    <w:rPr>
      <w:rFonts w:ascii="Courier New" w:hAnsi="Courier New" w:cs="Wingdings"/>
    </w:rPr>
  </w:style>
  <w:style w:type="character" w:customStyle="1" w:styleId="WW8Num19z2">
    <w:name w:val="WW8Num19z2"/>
    <w:rsid w:val="001B2E53"/>
    <w:rPr>
      <w:rFonts w:ascii="Wingdings" w:hAnsi="Wingdings"/>
    </w:rPr>
  </w:style>
  <w:style w:type="character" w:customStyle="1" w:styleId="WW8Num20z0">
    <w:name w:val="WW8Num20z0"/>
    <w:rsid w:val="001B2E53"/>
    <w:rPr>
      <w:rFonts w:ascii="Symbol" w:hAnsi="Symbol"/>
    </w:rPr>
  </w:style>
  <w:style w:type="character" w:customStyle="1" w:styleId="WW8Num20z1">
    <w:name w:val="WW8Num20z1"/>
    <w:rsid w:val="001B2E53"/>
    <w:rPr>
      <w:rFonts w:ascii="Courier New" w:hAnsi="Courier New" w:cs="Wingdings"/>
    </w:rPr>
  </w:style>
  <w:style w:type="character" w:customStyle="1" w:styleId="WW8Num20z2">
    <w:name w:val="WW8Num20z2"/>
    <w:rsid w:val="001B2E53"/>
    <w:rPr>
      <w:rFonts w:ascii="Wingdings" w:hAnsi="Wingdings"/>
    </w:rPr>
  </w:style>
  <w:style w:type="character" w:customStyle="1" w:styleId="WW8Num23z0">
    <w:name w:val="WW8Num23z0"/>
    <w:rsid w:val="001B2E53"/>
    <w:rPr>
      <w:rFonts w:ascii="Symbol" w:hAnsi="Symbol"/>
    </w:rPr>
  </w:style>
  <w:style w:type="character" w:customStyle="1" w:styleId="WW8Num23z1">
    <w:name w:val="WW8Num23z1"/>
    <w:rsid w:val="001B2E53"/>
    <w:rPr>
      <w:rFonts w:ascii="Courier New" w:hAnsi="Courier New" w:cs="Wingdings"/>
    </w:rPr>
  </w:style>
  <w:style w:type="character" w:customStyle="1" w:styleId="WW8Num23z2">
    <w:name w:val="WW8Num23z2"/>
    <w:rsid w:val="001B2E53"/>
    <w:rPr>
      <w:rFonts w:ascii="Wingdings" w:hAnsi="Wingdings"/>
    </w:rPr>
  </w:style>
  <w:style w:type="character" w:customStyle="1" w:styleId="WW8Num26z0">
    <w:name w:val="WW8Num26z0"/>
    <w:rsid w:val="001B2E53"/>
    <w:rPr>
      <w:rFonts w:ascii="Symbol" w:hAnsi="Symbol"/>
    </w:rPr>
  </w:style>
  <w:style w:type="character" w:customStyle="1" w:styleId="WW8Num26z1">
    <w:name w:val="WW8Num26z1"/>
    <w:rsid w:val="001B2E53"/>
    <w:rPr>
      <w:rFonts w:ascii="Courier New" w:hAnsi="Courier New"/>
    </w:rPr>
  </w:style>
  <w:style w:type="character" w:customStyle="1" w:styleId="WW8Num26z2">
    <w:name w:val="WW8Num26z2"/>
    <w:rsid w:val="001B2E53"/>
    <w:rPr>
      <w:rFonts w:ascii="Wingdings" w:hAnsi="Wingdings"/>
    </w:rPr>
  </w:style>
  <w:style w:type="character" w:customStyle="1" w:styleId="WW8Num27z0">
    <w:name w:val="WW8Num27z0"/>
    <w:rsid w:val="001B2E53"/>
    <w:rPr>
      <w:rFonts w:ascii="Symbol" w:hAnsi="Symbol"/>
    </w:rPr>
  </w:style>
  <w:style w:type="character" w:customStyle="1" w:styleId="WW8Num27z1">
    <w:name w:val="WW8Num27z1"/>
    <w:rsid w:val="001B2E53"/>
    <w:rPr>
      <w:rFonts w:ascii="Courier New" w:hAnsi="Courier New" w:cs="Wingdings"/>
    </w:rPr>
  </w:style>
  <w:style w:type="character" w:customStyle="1" w:styleId="WW8Num27z2">
    <w:name w:val="WW8Num27z2"/>
    <w:rsid w:val="001B2E53"/>
    <w:rPr>
      <w:rFonts w:ascii="Wingdings" w:hAnsi="Wingdings"/>
    </w:rPr>
  </w:style>
  <w:style w:type="character" w:customStyle="1" w:styleId="WW8Num28z0">
    <w:name w:val="WW8Num28z0"/>
    <w:rsid w:val="001B2E53"/>
    <w:rPr>
      <w:rFonts w:ascii="Times New Roman" w:eastAsia="Times" w:hAnsi="Times New Roman" w:cs="Arial Narrow"/>
    </w:rPr>
  </w:style>
  <w:style w:type="character" w:customStyle="1" w:styleId="WW8Num29z0">
    <w:name w:val="WW8Num29z0"/>
    <w:rsid w:val="001B2E53"/>
    <w:rPr>
      <w:rFonts w:ascii="Symbol" w:hAnsi="Symbol"/>
    </w:rPr>
  </w:style>
  <w:style w:type="character" w:customStyle="1" w:styleId="WW8Num29z1">
    <w:name w:val="WW8Num29z1"/>
    <w:rsid w:val="001B2E53"/>
    <w:rPr>
      <w:rFonts w:ascii="Courier New" w:hAnsi="Courier New" w:cs="Wingdings"/>
    </w:rPr>
  </w:style>
  <w:style w:type="character" w:customStyle="1" w:styleId="WW8Num29z2">
    <w:name w:val="WW8Num29z2"/>
    <w:rsid w:val="001B2E53"/>
    <w:rPr>
      <w:rFonts w:ascii="Wingdings" w:hAnsi="Wingdings"/>
    </w:rPr>
  </w:style>
  <w:style w:type="character" w:customStyle="1" w:styleId="WW8Num31z0">
    <w:name w:val="WW8Num31z0"/>
    <w:rsid w:val="001B2E53"/>
    <w:rPr>
      <w:rFonts w:ascii="Symbol" w:hAnsi="Symbol"/>
    </w:rPr>
  </w:style>
  <w:style w:type="character" w:customStyle="1" w:styleId="WW8Num31z1">
    <w:name w:val="WW8Num31z1"/>
    <w:rsid w:val="001B2E53"/>
    <w:rPr>
      <w:rFonts w:ascii="Courier New" w:hAnsi="Courier New"/>
    </w:rPr>
  </w:style>
  <w:style w:type="character" w:customStyle="1" w:styleId="WW8Num31z2">
    <w:name w:val="WW8Num31z2"/>
    <w:rsid w:val="001B2E53"/>
    <w:rPr>
      <w:rFonts w:ascii="Wingdings" w:hAnsi="Wingdings"/>
    </w:rPr>
  </w:style>
  <w:style w:type="character" w:customStyle="1" w:styleId="WW8Num33z0">
    <w:name w:val="WW8Num33z0"/>
    <w:rsid w:val="001B2E53"/>
    <w:rPr>
      <w:rFonts w:ascii="Symbol" w:hAnsi="Symbol"/>
    </w:rPr>
  </w:style>
  <w:style w:type="character" w:customStyle="1" w:styleId="WW8Num33z1">
    <w:name w:val="WW8Num33z1"/>
    <w:rsid w:val="001B2E53"/>
    <w:rPr>
      <w:rFonts w:ascii="Courier New" w:hAnsi="Courier New" w:cs="Wingdings"/>
    </w:rPr>
  </w:style>
  <w:style w:type="character" w:customStyle="1" w:styleId="WW8Num33z2">
    <w:name w:val="WW8Num33z2"/>
    <w:rsid w:val="001B2E53"/>
    <w:rPr>
      <w:rFonts w:ascii="Wingdings" w:hAnsi="Wingdings"/>
    </w:rPr>
  </w:style>
  <w:style w:type="character" w:customStyle="1" w:styleId="WW8Num37z0">
    <w:name w:val="WW8Num37z0"/>
    <w:rsid w:val="001B2E53"/>
    <w:rPr>
      <w:rFonts w:ascii="Symbol" w:hAnsi="Symbol"/>
    </w:rPr>
  </w:style>
  <w:style w:type="character" w:customStyle="1" w:styleId="WW8Num37z1">
    <w:name w:val="WW8Num37z1"/>
    <w:rsid w:val="001B2E53"/>
    <w:rPr>
      <w:rFonts w:ascii="Courier New" w:hAnsi="Courier New" w:cs="Wingdings"/>
    </w:rPr>
  </w:style>
  <w:style w:type="character" w:customStyle="1" w:styleId="WW8Num37z2">
    <w:name w:val="WW8Num37z2"/>
    <w:rsid w:val="001B2E53"/>
    <w:rPr>
      <w:rFonts w:ascii="Wingdings" w:hAnsi="Wingdings"/>
    </w:rPr>
  </w:style>
  <w:style w:type="character" w:customStyle="1" w:styleId="Fuentedeprrafopredeter1">
    <w:name w:val="Fuente de párrafo predeter.1"/>
    <w:rsid w:val="001B2E53"/>
  </w:style>
  <w:style w:type="character" w:styleId="Nmerodepgina">
    <w:name w:val="page number"/>
    <w:basedOn w:val="Fuentedeprrafopredeter1"/>
    <w:rsid w:val="001B2E53"/>
  </w:style>
  <w:style w:type="character" w:styleId="Hipervnculo">
    <w:name w:val="Hyperlink"/>
    <w:basedOn w:val="Fuentedeprrafopredeter1"/>
    <w:uiPriority w:val="99"/>
    <w:rsid w:val="001B2E53"/>
    <w:rPr>
      <w:color w:val="0000FF"/>
      <w:u w:val="single"/>
    </w:rPr>
  </w:style>
  <w:style w:type="character" w:customStyle="1" w:styleId="CarCar2">
    <w:name w:val="Car Car2"/>
    <w:basedOn w:val="Fuentedeprrafopredeter1"/>
    <w:rsid w:val="001B2E53"/>
    <w:rPr>
      <w:rFonts w:ascii="Calibri" w:eastAsia="Times New Roman" w:hAnsi="Calibri" w:cs="Times New Roman"/>
      <w:sz w:val="22"/>
      <w:szCs w:val="22"/>
      <w:lang w:val="en-GB"/>
    </w:rPr>
  </w:style>
  <w:style w:type="character" w:customStyle="1" w:styleId="CarCar1">
    <w:name w:val="Car Car1"/>
    <w:basedOn w:val="Fuentedeprrafopredeter1"/>
    <w:rsid w:val="001B2E53"/>
    <w:rPr>
      <w:lang w:val="en-GB"/>
    </w:rPr>
  </w:style>
  <w:style w:type="character" w:customStyle="1" w:styleId="CarCar">
    <w:name w:val="Car Car"/>
    <w:basedOn w:val="Fuentedeprrafopredeter1"/>
    <w:rsid w:val="001B2E53"/>
    <w:rPr>
      <w:rFonts w:ascii="Lucida Grande" w:hAnsi="Lucida Grande"/>
      <w:sz w:val="18"/>
      <w:szCs w:val="18"/>
      <w:lang w:val="en-GB"/>
    </w:rPr>
  </w:style>
  <w:style w:type="character" w:customStyle="1" w:styleId="Bullets">
    <w:name w:val="Bullets"/>
    <w:rsid w:val="001B2E53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B2E53"/>
  </w:style>
  <w:style w:type="paragraph" w:customStyle="1" w:styleId="Heading">
    <w:name w:val="Heading"/>
    <w:basedOn w:val="Normal"/>
    <w:next w:val="Textoindependiente"/>
    <w:rsid w:val="001B2E53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Textoindependiente">
    <w:name w:val="Body Text"/>
    <w:basedOn w:val="Normal"/>
    <w:rsid w:val="001B2E53"/>
    <w:pPr>
      <w:spacing w:after="120" w:line="480" w:lineRule="auto"/>
    </w:pPr>
  </w:style>
  <w:style w:type="paragraph" w:styleId="Lista">
    <w:name w:val="List"/>
    <w:basedOn w:val="Textoindependiente"/>
    <w:rsid w:val="001B2E53"/>
  </w:style>
  <w:style w:type="paragraph" w:customStyle="1" w:styleId="Descripcin1">
    <w:name w:val="Descripción1"/>
    <w:basedOn w:val="Normal"/>
    <w:rsid w:val="001B2E5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1B2E53"/>
    <w:pPr>
      <w:suppressLineNumbers/>
    </w:pPr>
  </w:style>
  <w:style w:type="paragraph" w:styleId="Encabezado">
    <w:name w:val="header"/>
    <w:basedOn w:val="Normal"/>
    <w:rsid w:val="001B2E5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1B2E53"/>
    <w:pPr>
      <w:tabs>
        <w:tab w:val="center" w:pos="4252"/>
        <w:tab w:val="right" w:pos="8504"/>
      </w:tabs>
    </w:pPr>
  </w:style>
  <w:style w:type="paragraph" w:customStyle="1" w:styleId="Textoindependiente21">
    <w:name w:val="Texto independiente 21"/>
    <w:basedOn w:val="Normal"/>
    <w:rsid w:val="001B2E53"/>
    <w:pPr>
      <w:spacing w:line="480" w:lineRule="auto"/>
      <w:jc w:val="both"/>
    </w:pPr>
    <w:rPr>
      <w:rFonts w:ascii="Arial" w:hAnsi="Arial" w:cs="Arial"/>
      <w:lang w:val="es-ES"/>
    </w:rPr>
  </w:style>
  <w:style w:type="paragraph" w:styleId="Sangradetextonormal">
    <w:name w:val="Body Text Indent"/>
    <w:basedOn w:val="Normal"/>
    <w:rsid w:val="001B2E53"/>
    <w:pPr>
      <w:spacing w:after="120"/>
      <w:ind w:left="283"/>
    </w:pPr>
  </w:style>
  <w:style w:type="paragraph" w:customStyle="1" w:styleId="Sangra2detindependiente1">
    <w:name w:val="Sangría 2 de t. independiente1"/>
    <w:basedOn w:val="Normal"/>
    <w:rsid w:val="001B2E53"/>
    <w:pPr>
      <w:spacing w:after="120" w:line="480" w:lineRule="auto"/>
      <w:ind w:left="283"/>
    </w:pPr>
  </w:style>
  <w:style w:type="paragraph" w:customStyle="1" w:styleId="Sangra3detindependiente1">
    <w:name w:val="Sangría 3 de t. independiente1"/>
    <w:basedOn w:val="Normal"/>
    <w:rsid w:val="001B2E53"/>
    <w:pPr>
      <w:spacing w:after="120"/>
      <w:ind w:left="283"/>
    </w:pPr>
    <w:rPr>
      <w:sz w:val="16"/>
      <w:szCs w:val="16"/>
    </w:rPr>
  </w:style>
  <w:style w:type="paragraph" w:styleId="Textonotapie">
    <w:name w:val="footnote text"/>
    <w:basedOn w:val="Normal"/>
    <w:semiHidden/>
    <w:rsid w:val="001B2E53"/>
    <w:rPr>
      <w:rFonts w:ascii="Arial" w:hAnsi="Arial"/>
      <w:lang w:val="es-ES"/>
    </w:rPr>
  </w:style>
  <w:style w:type="paragraph" w:customStyle="1" w:styleId="PROGRAMA">
    <w:name w:val="PROGRAMA"/>
    <w:basedOn w:val="Normal"/>
    <w:rsid w:val="001B2E53"/>
    <w:pPr>
      <w:spacing w:before="40"/>
    </w:pPr>
    <w:rPr>
      <w:rFonts w:ascii="Courier New" w:hAnsi="Courier New"/>
      <w:sz w:val="22"/>
      <w:lang w:val="es-ES"/>
    </w:rPr>
  </w:style>
  <w:style w:type="paragraph" w:styleId="Subttulo">
    <w:name w:val="Subtitle"/>
    <w:basedOn w:val="Normal"/>
    <w:next w:val="Normal"/>
    <w:uiPriority w:val="11"/>
    <w:qFormat/>
    <w:pPr>
      <w:keepNext/>
      <w:spacing w:before="240" w:after="120"/>
      <w:jc w:val="center"/>
    </w:pPr>
    <w:rPr>
      <w:rFonts w:ascii="Arial" w:eastAsia="Arial" w:hAnsi="Arial" w:cs="Arial"/>
      <w:i/>
      <w:sz w:val="28"/>
      <w:szCs w:val="28"/>
    </w:rPr>
  </w:style>
  <w:style w:type="paragraph" w:styleId="TDC1">
    <w:name w:val="toc 1"/>
    <w:basedOn w:val="Normal"/>
    <w:next w:val="Normal"/>
    <w:uiPriority w:val="39"/>
    <w:rsid w:val="001B2E53"/>
  </w:style>
  <w:style w:type="paragraph" w:styleId="TDC2">
    <w:name w:val="toc 2"/>
    <w:basedOn w:val="Normal"/>
    <w:next w:val="Normal"/>
    <w:uiPriority w:val="39"/>
    <w:rsid w:val="001B2E53"/>
    <w:pPr>
      <w:ind w:left="284"/>
    </w:pPr>
  </w:style>
  <w:style w:type="paragraph" w:styleId="ndice1">
    <w:name w:val="index 1"/>
    <w:basedOn w:val="Normal"/>
    <w:next w:val="Normal"/>
    <w:semiHidden/>
    <w:rsid w:val="001B2E53"/>
    <w:pPr>
      <w:ind w:left="200" w:hanging="200"/>
    </w:pPr>
  </w:style>
  <w:style w:type="paragraph" w:customStyle="1" w:styleId="0ROMBOS">
    <w:name w:val="0_ROMBOS"/>
    <w:basedOn w:val="Normal"/>
    <w:rsid w:val="001B2E53"/>
    <w:pPr>
      <w:numPr>
        <w:numId w:val="3"/>
      </w:numPr>
      <w:spacing w:before="200" w:after="0"/>
      <w:jc w:val="both"/>
    </w:pPr>
    <w:rPr>
      <w:rFonts w:ascii="Arial" w:eastAsia="Times" w:hAnsi="Arial" w:cs="Arial"/>
      <w:lang w:val="es-ES_tradnl"/>
    </w:rPr>
  </w:style>
  <w:style w:type="paragraph" w:customStyle="1" w:styleId="0CULTURACLSICA">
    <w:name w:val="0_CULTURA CLÁSICA"/>
    <w:basedOn w:val="Ttulo5"/>
    <w:rsid w:val="001B2E53"/>
    <w:pPr>
      <w:numPr>
        <w:ilvl w:val="0"/>
        <w:numId w:val="0"/>
      </w:numPr>
      <w:pBdr>
        <w:bottom w:val="single" w:sz="1" w:space="1" w:color="000000"/>
      </w:pBdr>
      <w:tabs>
        <w:tab w:val="left" w:pos="3600"/>
      </w:tabs>
      <w:spacing w:after="0"/>
      <w:jc w:val="center"/>
    </w:pPr>
    <w:rPr>
      <w:rFonts w:eastAsia="Times"/>
      <w:sz w:val="60"/>
      <w:lang w:val="es-ES_tradnl"/>
    </w:rPr>
  </w:style>
  <w:style w:type="paragraph" w:customStyle="1" w:styleId="Listaconnmeros1">
    <w:name w:val="Lista con números1"/>
    <w:basedOn w:val="Normal"/>
    <w:rsid w:val="001B2E53"/>
    <w:pPr>
      <w:widowControl w:val="0"/>
      <w:numPr>
        <w:numId w:val="2"/>
      </w:numPr>
      <w:spacing w:before="120" w:after="0" w:line="280" w:lineRule="exact"/>
      <w:jc w:val="both"/>
    </w:pPr>
    <w:rPr>
      <w:rFonts w:ascii="Tahoma" w:hAnsi="Tahoma"/>
      <w:sz w:val="18"/>
      <w:lang w:val="es-ES"/>
    </w:rPr>
  </w:style>
  <w:style w:type="paragraph" w:styleId="Textodeglobo">
    <w:name w:val="Balloon Text"/>
    <w:basedOn w:val="Normal"/>
    <w:rsid w:val="001B2E53"/>
    <w:pPr>
      <w:spacing w:after="0"/>
    </w:pPr>
    <w:rPr>
      <w:rFonts w:ascii="Lucida Grande" w:hAnsi="Lucida Grande"/>
      <w:sz w:val="18"/>
      <w:szCs w:val="18"/>
    </w:rPr>
  </w:style>
  <w:style w:type="paragraph" w:customStyle="1" w:styleId="listanumerada0">
    <w:name w:val="lista_numerada"/>
    <w:basedOn w:val="Normal"/>
    <w:rsid w:val="001B2E53"/>
    <w:pPr>
      <w:spacing w:after="0"/>
      <w:jc w:val="both"/>
    </w:pPr>
    <w:rPr>
      <w:rFonts w:ascii="New Century Schoolbook" w:eastAsia="Times" w:hAnsi="New Century Schoolbook"/>
      <w:lang w:val="es-ES_tradnl"/>
    </w:rPr>
  </w:style>
  <w:style w:type="paragraph" w:customStyle="1" w:styleId="listanumerada">
    <w:name w:val="lista numerada"/>
    <w:basedOn w:val="Normal"/>
    <w:rsid w:val="001B2E53"/>
    <w:pPr>
      <w:numPr>
        <w:numId w:val="4"/>
      </w:numPr>
      <w:spacing w:before="57" w:after="57"/>
      <w:jc w:val="both"/>
    </w:pPr>
    <w:rPr>
      <w:rFonts w:ascii="Tahoma" w:eastAsia="Times" w:hAnsi="Tahoma"/>
      <w:lang w:val="es-ES_tradnl"/>
    </w:rPr>
  </w:style>
  <w:style w:type="paragraph" w:customStyle="1" w:styleId="WW-Textoindependiente3">
    <w:name w:val="WW-Texto independiente 3"/>
    <w:basedOn w:val="Normal"/>
    <w:rsid w:val="001B2E53"/>
    <w:pPr>
      <w:spacing w:after="0"/>
      <w:jc w:val="both"/>
    </w:pPr>
    <w:rPr>
      <w:rFonts w:ascii="Arial" w:eastAsia="Times" w:hAnsi="Arial"/>
      <w:lang w:val="es-ES_tradnl"/>
    </w:rPr>
  </w:style>
  <w:style w:type="paragraph" w:styleId="TDC3">
    <w:name w:val="toc 3"/>
    <w:basedOn w:val="Index"/>
    <w:uiPriority w:val="39"/>
    <w:rsid w:val="001B2E53"/>
    <w:pPr>
      <w:tabs>
        <w:tab w:val="right" w:leader="dot" w:pos="9072"/>
      </w:tabs>
      <w:ind w:left="566"/>
    </w:pPr>
  </w:style>
  <w:style w:type="paragraph" w:styleId="TDC4">
    <w:name w:val="toc 4"/>
    <w:basedOn w:val="Index"/>
    <w:semiHidden/>
    <w:rsid w:val="001B2E53"/>
    <w:pPr>
      <w:tabs>
        <w:tab w:val="right" w:leader="dot" w:pos="8789"/>
      </w:tabs>
      <w:ind w:left="849"/>
    </w:pPr>
  </w:style>
  <w:style w:type="paragraph" w:styleId="TDC5">
    <w:name w:val="toc 5"/>
    <w:basedOn w:val="Index"/>
    <w:uiPriority w:val="39"/>
    <w:rsid w:val="001B2E53"/>
    <w:pPr>
      <w:tabs>
        <w:tab w:val="right" w:leader="dot" w:pos="8506"/>
      </w:tabs>
      <w:ind w:left="1132"/>
    </w:pPr>
  </w:style>
  <w:style w:type="paragraph" w:styleId="TDC6">
    <w:name w:val="toc 6"/>
    <w:basedOn w:val="Index"/>
    <w:semiHidden/>
    <w:rsid w:val="001B2E53"/>
    <w:pPr>
      <w:tabs>
        <w:tab w:val="right" w:leader="dot" w:pos="8223"/>
      </w:tabs>
      <w:ind w:left="1415"/>
    </w:pPr>
  </w:style>
  <w:style w:type="paragraph" w:styleId="TDC7">
    <w:name w:val="toc 7"/>
    <w:basedOn w:val="Index"/>
    <w:semiHidden/>
    <w:rsid w:val="001B2E53"/>
    <w:pPr>
      <w:tabs>
        <w:tab w:val="right" w:leader="dot" w:pos="7940"/>
      </w:tabs>
      <w:ind w:left="1698"/>
    </w:pPr>
  </w:style>
  <w:style w:type="paragraph" w:styleId="TDC8">
    <w:name w:val="toc 8"/>
    <w:basedOn w:val="Index"/>
    <w:semiHidden/>
    <w:rsid w:val="001B2E53"/>
    <w:pPr>
      <w:tabs>
        <w:tab w:val="right" w:leader="dot" w:pos="7657"/>
      </w:tabs>
      <w:ind w:left="1981"/>
    </w:pPr>
  </w:style>
  <w:style w:type="paragraph" w:styleId="TDC9">
    <w:name w:val="toc 9"/>
    <w:basedOn w:val="Index"/>
    <w:semiHidden/>
    <w:rsid w:val="001B2E53"/>
    <w:pPr>
      <w:tabs>
        <w:tab w:val="right" w:leader="dot" w:pos="7374"/>
      </w:tabs>
      <w:ind w:left="2264"/>
    </w:pPr>
  </w:style>
  <w:style w:type="paragraph" w:customStyle="1" w:styleId="Contents10">
    <w:name w:val="Contents 10"/>
    <w:basedOn w:val="Index"/>
    <w:rsid w:val="001B2E53"/>
    <w:pPr>
      <w:tabs>
        <w:tab w:val="right" w:leader="dot" w:pos="7091"/>
      </w:tabs>
      <w:ind w:left="2547"/>
    </w:pPr>
  </w:style>
  <w:style w:type="paragraph" w:customStyle="1" w:styleId="TableContents">
    <w:name w:val="Table Contents"/>
    <w:basedOn w:val="Normal"/>
    <w:rsid w:val="001B2E53"/>
    <w:pPr>
      <w:suppressLineNumbers/>
    </w:pPr>
  </w:style>
  <w:style w:type="paragraph" w:customStyle="1" w:styleId="TableHeading">
    <w:name w:val="Table Heading"/>
    <w:basedOn w:val="TableContents"/>
    <w:rsid w:val="001B2E53"/>
    <w:pPr>
      <w:jc w:val="center"/>
    </w:pPr>
    <w:rPr>
      <w:b/>
      <w:bCs/>
    </w:rPr>
  </w:style>
  <w:style w:type="paragraph" w:customStyle="1" w:styleId="Framecontents">
    <w:name w:val="Frame contents"/>
    <w:basedOn w:val="Textoindependiente"/>
    <w:rsid w:val="001B2E53"/>
  </w:style>
  <w:style w:type="paragraph" w:customStyle="1" w:styleId="Pa17">
    <w:name w:val="Pa17"/>
    <w:basedOn w:val="Normal"/>
    <w:next w:val="Normal"/>
    <w:rsid w:val="001B2E53"/>
    <w:pPr>
      <w:autoSpaceDE w:val="0"/>
      <w:spacing w:after="0" w:line="201" w:lineRule="atLeast"/>
    </w:pPr>
    <w:rPr>
      <w:rFonts w:ascii="Arial" w:hAnsi="Arial"/>
      <w:lang w:val="es-ES"/>
    </w:rPr>
  </w:style>
  <w:style w:type="paragraph" w:customStyle="1" w:styleId="WW-Default">
    <w:name w:val="WW-Default"/>
    <w:rsid w:val="001B2E53"/>
    <w:pPr>
      <w:suppressAutoHyphens/>
      <w:autoSpaceDE w:val="0"/>
    </w:pPr>
    <w:rPr>
      <w:rFonts w:eastAsia="Arial"/>
      <w:color w:val="000000"/>
      <w:lang w:eastAsia="ar-SA"/>
    </w:rPr>
  </w:style>
  <w:style w:type="character" w:styleId="Hipervnculovisitado">
    <w:name w:val="FollowedHyperlink"/>
    <w:basedOn w:val="Fuentedeprrafopredeter"/>
    <w:rsid w:val="001B2E53"/>
    <w:rPr>
      <w:color w:val="800080"/>
      <w:u w:val="single"/>
    </w:rPr>
  </w:style>
  <w:style w:type="paragraph" w:styleId="Textoindependiente2">
    <w:name w:val="Body Text 2"/>
    <w:basedOn w:val="Normal"/>
    <w:rsid w:val="001B2E53"/>
    <w:rPr>
      <w:smallCaps/>
      <w:color w:val="FF6600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101DB"/>
    <w:rPr>
      <w:lang w:val="en-GB" w:eastAsia="ar-SA"/>
    </w:rPr>
  </w:style>
  <w:style w:type="character" w:styleId="Refdenotaalpie">
    <w:name w:val="footnote reference"/>
    <w:basedOn w:val="Fuentedeprrafopredeter"/>
    <w:rsid w:val="004D13CD"/>
    <w:rPr>
      <w:vertAlign w:val="superscript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2B28FD"/>
    <w:pPr>
      <w:keepLines/>
      <w:suppressAutoHyphens w:val="0"/>
      <w:spacing w:before="480" w:after="0" w:line="276" w:lineRule="auto"/>
      <w:outlineLvl w:val="9"/>
    </w:pPr>
    <w:rPr>
      <w:rFonts w:ascii="Cambria" w:hAnsi="Cambria"/>
      <w:bCs/>
      <w:color w:val="365F91"/>
      <w:lang w:eastAsia="en-US"/>
    </w:rPr>
  </w:style>
  <w:style w:type="paragraph" w:styleId="Prrafodelista">
    <w:name w:val="List Paragraph"/>
    <w:basedOn w:val="Normal"/>
    <w:uiPriority w:val="34"/>
    <w:qFormat/>
    <w:rsid w:val="00627C5C"/>
    <w:pPr>
      <w:ind w:left="720"/>
      <w:contextualSpacing/>
    </w:pPr>
  </w:style>
  <w:style w:type="table" w:styleId="Tablaconcuadrcula">
    <w:name w:val="Table Grid"/>
    <w:basedOn w:val="Tablanormal"/>
    <w:rsid w:val="0033404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3C6CA3"/>
    <w:pPr>
      <w:suppressAutoHyphens w:val="0"/>
      <w:spacing w:before="100" w:beforeAutospacing="1" w:after="100" w:afterAutospacing="1"/>
    </w:pPr>
    <w:rPr>
      <w:lang w:val="es-ES" w:eastAsia="es-ES"/>
    </w:rPr>
  </w:style>
  <w:style w:type="character" w:customStyle="1" w:styleId="apple-tab-span">
    <w:name w:val="apple-tab-span"/>
    <w:basedOn w:val="Fuentedeprrafopredeter"/>
    <w:rsid w:val="008A0F01"/>
  </w:style>
  <w:style w:type="table" w:customStyle="1" w:styleId="a">
    <w:basedOn w:val="TableNormal3"/>
    <w:rsid w:val="0090661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3"/>
    <w:rsid w:val="0090661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3"/>
    <w:rsid w:val="0090661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3"/>
    <w:rsid w:val="0090661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3"/>
    <w:rsid w:val="0090661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3"/>
    <w:rsid w:val="0090661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3"/>
    <w:rsid w:val="0090661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3"/>
    <w:rsid w:val="0090661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3"/>
    <w:rsid w:val="0090661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3"/>
    <w:rsid w:val="0090661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3"/>
    <w:rsid w:val="0090661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2"/>
    <w:rsid w:val="006915E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2"/>
    <w:rsid w:val="006915E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2"/>
    <w:rsid w:val="006915E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2"/>
    <w:rsid w:val="006915E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2"/>
    <w:rsid w:val="006915E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2"/>
    <w:rsid w:val="006915E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2.xml"/><Relationship Id="rId22" Type="http://schemas.openxmlformats.org/officeDocument/2006/relationships/footer" Target="footer6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oleObject" Target="embeddings/oleObject1.bin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kpIRaEYn8BxaAm3/IAdRXthmrOg==">CgMxLjAyCGguZ2pkZ3hzMgloLjMwajB6bGwyCWguMWZvYjl0ZTIJaC4zem55c2g3MgloLjJldDkycDAyCWguMXQzaDVzZjIIaC50eWpjd3QyCWguM2R5NnZrbTIJaC40ZDM0b2c4MgloLjJzOGV5bzEyCWguMTdkcDh2dTIJaC4xa3N2NHV2MghoLmxueGJ6OTIJaC4zajJxcW0zMg5oLmZrd2FncjV0OTl2ODIJaC4xeTgxMHR3MgloLjRpN29qaHAyCWguMWNpOTN4YjIJaC40NHNpbmlvMgloLjJqeHN4cWgyCGguejMzN3lhMgloLjJncnFydWUyCGgudngxMjI3MgloLjNmd29rcTAyCWguMnhjeXRwaTIJaC4xdjF5dXh0MgloLjN3aHdtbDQ4AHIhMUp2MDdWcXJkdWhRc1NmZlMtd0NwcnpOQkNTWEFuZ2R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1295</Words>
  <Characters>7124</Characters>
  <Application>Microsoft Office Word</Application>
  <DocSecurity>0</DocSecurity>
  <Lines>59</Lines>
  <Paragraphs>16</Paragraphs>
  <ScaleCrop>false</ScaleCrop>
  <Company/>
  <LinksUpToDate>false</LinksUpToDate>
  <CharactersWithSpaces>8403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SMR2</dc:creator>
  <cp:lastModifiedBy>Antonio Baldovín</cp:lastModifiedBy>
  <cp:revision>2</cp:revision>
  <dcterms:created xsi:type="dcterms:W3CDTF">2022-09-06T09:21:00Z</dcterms:created>
  <dcterms:modified xsi:type="dcterms:W3CDTF">2023-11-23T17:16:00Z</dcterms:modified>
</cp:coreProperties>
</file>