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B8" w:rsidRDefault="00BB52B8"/>
    <w:p w:rsidR="00BB52B8" w:rsidRDefault="00BB52B8">
      <w:pPr>
        <w:jc w:val="center"/>
        <w:rPr>
          <w:rFonts w:ascii="Arial" w:hAnsi="Arial"/>
          <w:b/>
          <w:sz w:val="52"/>
          <w:lang w:val="es-ES"/>
        </w:rPr>
      </w:pPr>
    </w:p>
    <w:p w:rsidR="00BB52B8" w:rsidRDefault="00BB52B8">
      <w:pPr>
        <w:jc w:val="center"/>
        <w:rPr>
          <w:rFonts w:ascii="Arial" w:hAnsi="Arial"/>
          <w:b/>
          <w:sz w:val="52"/>
          <w:lang w:val="es-ES"/>
        </w:rPr>
      </w:pPr>
    </w:p>
    <w:p w:rsidR="00BB52B8" w:rsidRDefault="00F00043">
      <w:pPr>
        <w:jc w:val="center"/>
        <w:rPr>
          <w:rFonts w:ascii="Arial" w:hAnsi="Arial"/>
          <w:b/>
          <w:sz w:val="52"/>
          <w:lang w:val="es-ES"/>
        </w:rPr>
      </w:pPr>
      <w:r>
        <w:rPr>
          <w:rFonts w:ascii="Arial" w:hAnsi="Arial"/>
          <w:b/>
          <w:sz w:val="52"/>
          <w:lang w:val="es-ES"/>
        </w:rPr>
        <w:t>FAMILIA PROFESIONAL</w:t>
      </w:r>
    </w:p>
    <w:p w:rsidR="00BB52B8" w:rsidRDefault="00BB52B8">
      <w:pPr>
        <w:rPr>
          <w:sz w:val="22"/>
        </w:rPr>
      </w:pPr>
    </w:p>
    <w:p w:rsidR="00BB52B8" w:rsidRDefault="00BB52B8">
      <w:pPr>
        <w:rPr>
          <w:sz w:val="22"/>
        </w:rPr>
      </w:pPr>
    </w:p>
    <w:p w:rsidR="00BB52B8" w:rsidRDefault="002732B2">
      <w:pPr>
        <w:jc w:val="center"/>
      </w:pPr>
      <w:r>
        <w:rPr>
          <w:noProof/>
          <w:lang w:val="es-ES"/>
        </w:rPr>
        <w:drawing>
          <wp:inline distT="0" distB="0" distL="0" distR="0">
            <wp:extent cx="4645025" cy="1931035"/>
            <wp:effectExtent l="19050" t="0" r="3175" b="0"/>
            <wp:docPr id="1" name="Imagen 1" descr="LogoInformaticaYTelecomunic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InformaticaYTelecomunicacione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193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2B8" w:rsidRDefault="00BB52B8">
      <w:pPr>
        <w:rPr>
          <w:sz w:val="22"/>
        </w:rPr>
      </w:pPr>
    </w:p>
    <w:p w:rsidR="00BB52B8" w:rsidRDefault="00BB52B8">
      <w:pPr>
        <w:rPr>
          <w:sz w:val="22"/>
        </w:rPr>
      </w:pPr>
    </w:p>
    <w:p w:rsidR="00BB52B8" w:rsidRDefault="00BB52B8">
      <w:pPr>
        <w:rPr>
          <w:sz w:val="22"/>
        </w:rPr>
      </w:pPr>
    </w:p>
    <w:p w:rsidR="00BB52B8" w:rsidRDefault="00BB52B8">
      <w:pPr>
        <w:jc w:val="both"/>
        <w:rPr>
          <w:rFonts w:ascii="Arial" w:hAnsi="Arial"/>
          <w:b/>
          <w:sz w:val="40"/>
          <w:lang w:val="es-ES"/>
        </w:rPr>
      </w:pPr>
    </w:p>
    <w:p w:rsidR="00BB52B8" w:rsidRDefault="00F00043">
      <w:pPr>
        <w:jc w:val="both"/>
        <w:rPr>
          <w:rFonts w:ascii="Arial" w:hAnsi="Arial"/>
          <w:b/>
          <w:sz w:val="40"/>
          <w:lang w:val="es-ES"/>
        </w:rPr>
      </w:pPr>
      <w:r>
        <w:rPr>
          <w:rFonts w:ascii="Arial" w:hAnsi="Arial"/>
          <w:b/>
          <w:sz w:val="40"/>
          <w:lang w:val="es-ES"/>
        </w:rPr>
        <w:t>Ciclo: Sistemas Microinformáticos y Redes</w:t>
      </w:r>
    </w:p>
    <w:p w:rsidR="00BB52B8" w:rsidRDefault="00BB52B8">
      <w:pPr>
        <w:jc w:val="both"/>
        <w:rPr>
          <w:rFonts w:ascii="Arial" w:hAnsi="Arial"/>
          <w:b/>
          <w:sz w:val="40"/>
          <w:lang w:val="es-ES"/>
        </w:rPr>
      </w:pPr>
    </w:p>
    <w:p w:rsidR="00BB52B8" w:rsidRDefault="004D3390">
      <w:pPr>
        <w:jc w:val="both"/>
        <w:rPr>
          <w:rFonts w:ascii="Arial" w:hAnsi="Arial"/>
          <w:b/>
          <w:sz w:val="40"/>
          <w:lang w:val="es-ES"/>
        </w:rPr>
      </w:pPr>
      <w:r>
        <w:rPr>
          <w:rFonts w:ascii="Arial" w:hAnsi="Arial"/>
          <w:b/>
          <w:sz w:val="40"/>
          <w:lang w:val="es-ES"/>
        </w:rPr>
        <w:t>Grupo: SMR2</w:t>
      </w:r>
    </w:p>
    <w:p w:rsidR="00BB52B8" w:rsidRDefault="00BB52B8">
      <w:pPr>
        <w:pStyle w:val="Ttulo5"/>
        <w:jc w:val="left"/>
        <w:rPr>
          <w:rFonts w:ascii="Arial" w:hAnsi="Arial"/>
          <w:sz w:val="40"/>
          <w:szCs w:val="40"/>
        </w:rPr>
      </w:pPr>
    </w:p>
    <w:p w:rsidR="00BB52B8" w:rsidRDefault="00F00043">
      <w:pPr>
        <w:pStyle w:val="Ttulo5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40"/>
          <w:szCs w:val="40"/>
        </w:rPr>
        <w:t xml:space="preserve">Módulo: </w:t>
      </w:r>
      <w:r>
        <w:rPr>
          <w:rFonts w:ascii="Arial" w:hAnsi="Arial"/>
          <w:sz w:val="32"/>
          <w:szCs w:val="32"/>
        </w:rPr>
        <w:t xml:space="preserve">Aplicaciones Web </w:t>
      </w:r>
    </w:p>
    <w:p w:rsidR="00BB52B8" w:rsidRDefault="00BB52B8">
      <w:pPr>
        <w:jc w:val="both"/>
        <w:rPr>
          <w:rFonts w:ascii="Arial" w:hAnsi="Arial"/>
          <w:b/>
          <w:sz w:val="40"/>
          <w:lang w:val="es-ES"/>
        </w:rPr>
      </w:pPr>
    </w:p>
    <w:p w:rsidR="00BB52B8" w:rsidRDefault="00BB52B8">
      <w:pPr>
        <w:rPr>
          <w:sz w:val="22"/>
        </w:rPr>
      </w:pPr>
    </w:p>
    <w:p w:rsidR="00BB52B8" w:rsidRDefault="00BB52B8">
      <w:pPr>
        <w:rPr>
          <w:sz w:val="22"/>
        </w:rPr>
      </w:pPr>
    </w:p>
    <w:p w:rsidR="00BB52B8" w:rsidRDefault="00BB52B8">
      <w:pPr>
        <w:rPr>
          <w:sz w:val="22"/>
        </w:rPr>
      </w:pPr>
    </w:p>
    <w:p w:rsidR="00BB52B8" w:rsidRDefault="00BB52B8">
      <w:pPr>
        <w:rPr>
          <w:sz w:val="22"/>
        </w:rPr>
      </w:pPr>
    </w:p>
    <w:p w:rsidR="00691D47" w:rsidRDefault="00F00043" w:rsidP="00691D47">
      <w:r>
        <w:rPr>
          <w:rFonts w:ascii="Arial" w:hAnsi="Arial" w:cs="Arial"/>
          <w:b/>
          <w:sz w:val="36"/>
          <w:szCs w:val="36"/>
        </w:rPr>
        <w:br w:type="page"/>
      </w:r>
      <w:r w:rsidR="00691D47">
        <w:lastRenderedPageBreak/>
        <w:t xml:space="preserve"> </w:t>
      </w:r>
    </w:p>
    <w:p w:rsidR="002B1B8F" w:rsidRDefault="002B1B8F" w:rsidP="00691D47"/>
    <w:p w:rsidR="002B1B8F" w:rsidRDefault="002B1B8F" w:rsidP="00691D47"/>
    <w:p w:rsidR="002B1B8F" w:rsidRDefault="002B1B8F" w:rsidP="00691D47"/>
    <w:p w:rsidR="002B1B8F" w:rsidRDefault="002B1B8F" w:rsidP="00691D47"/>
    <w:p w:rsidR="00691D47" w:rsidRDefault="00691D47" w:rsidP="00691D47">
      <w:pPr>
        <w:tabs>
          <w:tab w:val="left" w:pos="-720"/>
        </w:tabs>
        <w:suppressAutoHyphens/>
        <w:jc w:val="both"/>
        <w:rPr>
          <w:spacing w:val="-1"/>
          <w:szCs w:val="24"/>
        </w:rPr>
      </w:pPr>
      <w:bookmarkStart w:id="0" w:name="T1"/>
      <w:bookmarkEnd w:id="0"/>
    </w:p>
    <w:p w:rsidR="00FF5C2F" w:rsidRPr="00FF5C2F" w:rsidRDefault="002732B2" w:rsidP="00FF5C2F">
      <w:pPr>
        <w:rPr>
          <w:rFonts w:ascii="Arial" w:hAnsi="Arial"/>
          <w:b/>
          <w:spacing w:val="-3"/>
          <w:sz w:val="32"/>
          <w:szCs w:val="32"/>
          <w:lang w:val="es-ES"/>
        </w:rPr>
      </w:pPr>
      <w:r>
        <w:rPr>
          <w:rFonts w:ascii="Arial" w:hAnsi="Arial"/>
          <w:b/>
          <w:spacing w:val="-3"/>
          <w:sz w:val="32"/>
          <w:szCs w:val="32"/>
          <w:lang w:val="es-ES"/>
        </w:rPr>
        <w:t xml:space="preserve">     1</w:t>
      </w:r>
      <w:r w:rsidR="00FF5C2F">
        <w:rPr>
          <w:rFonts w:ascii="Arial" w:hAnsi="Arial"/>
          <w:b/>
          <w:spacing w:val="-3"/>
          <w:sz w:val="32"/>
          <w:szCs w:val="32"/>
          <w:lang w:val="es-ES"/>
        </w:rPr>
        <w:t>.-</w:t>
      </w:r>
      <w:r w:rsidR="00FF5C2F" w:rsidRPr="00FF5C2F">
        <w:rPr>
          <w:rFonts w:ascii="Arial" w:hAnsi="Arial"/>
          <w:b/>
          <w:spacing w:val="-3"/>
          <w:sz w:val="32"/>
          <w:szCs w:val="32"/>
          <w:lang w:val="es-ES"/>
        </w:rPr>
        <w:t>Procedimientos y criterios de evaluación</w:t>
      </w:r>
    </w:p>
    <w:p w:rsidR="00FF5C2F" w:rsidRDefault="00FF5C2F" w:rsidP="00FF5C2F">
      <w:pPr>
        <w:rPr>
          <w:b/>
        </w:rPr>
      </w:pPr>
    </w:p>
    <w:p w:rsidR="00FF5C2F" w:rsidRDefault="00FF5C2F" w:rsidP="00FF5C2F">
      <w:r>
        <w:rPr>
          <w:b/>
        </w:rPr>
        <w:tab/>
      </w:r>
      <w:r>
        <w:t>Se procederá de acuerdo a lo especificado en el proyecto curricular de Ciclo</w:t>
      </w:r>
    </w:p>
    <w:p w:rsidR="00FF5C2F" w:rsidRDefault="00FF5C2F" w:rsidP="00FF5C2F">
      <w:pPr>
        <w:jc w:val="both"/>
      </w:pPr>
      <w:r>
        <w:t xml:space="preserve"> </w:t>
      </w:r>
    </w:p>
    <w:p w:rsidR="00FF5C2F" w:rsidRDefault="00FF5C2F" w:rsidP="00FF5C2F"/>
    <w:p w:rsidR="00FF5C2F" w:rsidRDefault="00FF5C2F" w:rsidP="00FF5C2F">
      <w:pPr>
        <w:jc w:val="both"/>
      </w:pPr>
      <w:r>
        <w:tab/>
        <w:t>Para evaluar los conocimientos adquiridos se realizarán controles periódicos y controles globales por escrito. Estas pruebas escritas generarán la llamada "Nota de Conocimientos".</w:t>
      </w:r>
    </w:p>
    <w:p w:rsidR="00FF5C2F" w:rsidRDefault="00FF5C2F" w:rsidP="00FF5C2F"/>
    <w:p w:rsidR="00FF5C2F" w:rsidRDefault="00FF5C2F" w:rsidP="00FF5C2F">
      <w:pPr>
        <w:jc w:val="both"/>
      </w:pPr>
      <w:r>
        <w:tab/>
        <w:t>Los trabajos encargados a los alumnos para su realización generarán la llamada "Nota de  proyectos".</w:t>
      </w:r>
    </w:p>
    <w:p w:rsidR="00FF5C2F" w:rsidRDefault="00FF5C2F" w:rsidP="00FF5C2F">
      <w:pPr>
        <w:jc w:val="both"/>
      </w:pPr>
    </w:p>
    <w:p w:rsidR="00FF5C2F" w:rsidRDefault="00FF5C2F" w:rsidP="00FF5C2F">
      <w:pPr>
        <w:jc w:val="both"/>
      </w:pPr>
      <w:r>
        <w:t>Ademas se rendran en cuenta los trabajos reazlizados en clase durante las explicaciones y conformara la "nota de trabajos en clase"</w:t>
      </w:r>
    </w:p>
    <w:p w:rsidR="00FF5C2F" w:rsidRDefault="00FF5C2F" w:rsidP="00FF5C2F"/>
    <w:p w:rsidR="00FF5C2F" w:rsidRDefault="00FF5C2F" w:rsidP="00FF5C2F">
      <w:pPr>
        <w:jc w:val="both"/>
        <w:rPr>
          <w:b/>
        </w:rPr>
      </w:pPr>
      <w:r>
        <w:tab/>
      </w:r>
    </w:p>
    <w:p w:rsidR="00FF5C2F" w:rsidRDefault="00FF5C2F" w:rsidP="00FF5C2F">
      <w:pPr>
        <w:rPr>
          <w:b/>
        </w:rPr>
      </w:pPr>
      <w:r>
        <w:rPr>
          <w:b/>
        </w:rPr>
        <w:t>Criterios de Calificación</w:t>
      </w:r>
    </w:p>
    <w:p w:rsidR="00FF5C2F" w:rsidRDefault="00FF5C2F" w:rsidP="00FF5C2F">
      <w:pPr>
        <w:rPr>
          <w:b/>
        </w:rPr>
      </w:pPr>
    </w:p>
    <w:p w:rsidR="00FF5C2F" w:rsidRDefault="00FF5C2F" w:rsidP="00FF5C2F">
      <w:pPr>
        <w:jc w:val="both"/>
      </w:pPr>
      <w:r>
        <w:tab/>
        <w:t>La calificación de cada una de las evaluaciones se obtendrá a partir de la nota de conocimientos, , proyectos y trabajos en clase. La nota de conocimientos se obtiene mediante pruebas escritas.</w:t>
      </w:r>
    </w:p>
    <w:p w:rsidR="00FF5C2F" w:rsidRDefault="00FF5C2F" w:rsidP="00FF5C2F"/>
    <w:p w:rsidR="00FF5C2F" w:rsidRDefault="00FF5C2F" w:rsidP="00FF5C2F">
      <w:pPr>
        <w:jc w:val="both"/>
      </w:pPr>
      <w:r>
        <w:tab/>
        <w:t>El peso de cada uno de ellos sobre la calificación de la evaluación vendrá dado por la siguiente tabla:</w:t>
      </w:r>
    </w:p>
    <w:p w:rsidR="00FF5C2F" w:rsidRDefault="00FF5C2F" w:rsidP="00FF5C2F">
      <w:pPr>
        <w:jc w:val="both"/>
      </w:pPr>
    </w:p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134"/>
      </w:tblGrid>
      <w:tr w:rsidR="00FF5C2F" w:rsidTr="004311B9">
        <w:tc>
          <w:tcPr>
            <w:tcW w:w="5528" w:type="dxa"/>
            <w:tcBorders>
              <w:bottom w:val="single" w:sz="12" w:space="0" w:color="auto"/>
            </w:tcBorders>
          </w:tcPr>
          <w:p w:rsidR="00FF5C2F" w:rsidRDefault="00FF5C2F" w:rsidP="004311B9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F5C2F" w:rsidRDefault="00FF5C2F" w:rsidP="004311B9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FF5C2F" w:rsidTr="004311B9">
        <w:tc>
          <w:tcPr>
            <w:tcW w:w="5528" w:type="dxa"/>
            <w:tcBorders>
              <w:top w:val="single" w:sz="12" w:space="0" w:color="auto"/>
            </w:tcBorders>
          </w:tcPr>
          <w:p w:rsidR="00FF5C2F" w:rsidRDefault="00FF5C2F" w:rsidP="004311B9">
            <w:r>
              <w:t>Nota de conocimientos</w:t>
            </w:r>
            <w:r w:rsidR="00684B1B">
              <w:t xml:space="preserve"> (pruebas escritas personales)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F5C2F" w:rsidRDefault="00684B1B" w:rsidP="004311B9">
            <w:pPr>
              <w:jc w:val="center"/>
            </w:pPr>
            <w:r>
              <w:t>70</w:t>
            </w:r>
            <w:r w:rsidR="00FF5C2F">
              <w:t xml:space="preserve"> %</w:t>
            </w:r>
          </w:p>
        </w:tc>
      </w:tr>
      <w:tr w:rsidR="00FF5C2F" w:rsidTr="004311B9">
        <w:tc>
          <w:tcPr>
            <w:tcW w:w="5528" w:type="dxa"/>
          </w:tcPr>
          <w:p w:rsidR="00FF5C2F" w:rsidRDefault="00FF5C2F" w:rsidP="004311B9">
            <w:r>
              <w:t>Nota de  proyectos</w:t>
            </w:r>
          </w:p>
        </w:tc>
        <w:tc>
          <w:tcPr>
            <w:tcW w:w="1134" w:type="dxa"/>
          </w:tcPr>
          <w:p w:rsidR="00FF5C2F" w:rsidRDefault="00684B1B" w:rsidP="004311B9">
            <w:pPr>
              <w:jc w:val="center"/>
            </w:pPr>
            <w:r>
              <w:t>20</w:t>
            </w:r>
            <w:r w:rsidR="00FF5C2F">
              <w:t xml:space="preserve"> %</w:t>
            </w:r>
          </w:p>
        </w:tc>
      </w:tr>
      <w:tr w:rsidR="00FF5C2F" w:rsidTr="004311B9">
        <w:tc>
          <w:tcPr>
            <w:tcW w:w="5528" w:type="dxa"/>
          </w:tcPr>
          <w:p w:rsidR="00FF5C2F" w:rsidRDefault="00FF5C2F" w:rsidP="004311B9">
            <w:r>
              <w:t>Nota de trabajos en clase</w:t>
            </w:r>
          </w:p>
        </w:tc>
        <w:tc>
          <w:tcPr>
            <w:tcW w:w="1134" w:type="dxa"/>
          </w:tcPr>
          <w:p w:rsidR="00FF5C2F" w:rsidRDefault="00FF5C2F" w:rsidP="004311B9">
            <w:pPr>
              <w:jc w:val="center"/>
            </w:pPr>
            <w:r>
              <w:t>10%</w:t>
            </w:r>
          </w:p>
        </w:tc>
      </w:tr>
    </w:tbl>
    <w:p w:rsidR="00FF5C2F" w:rsidRDefault="00FF5C2F" w:rsidP="00FF5C2F"/>
    <w:p w:rsidR="00FF5C2F" w:rsidRDefault="00FF5C2F" w:rsidP="00FF5C2F">
      <w:pPr>
        <w:ind w:firstLine="709"/>
      </w:pPr>
    </w:p>
    <w:p w:rsidR="00FF5C2F" w:rsidRDefault="00FF5C2F" w:rsidP="00FF5C2F">
      <w:pPr>
        <w:ind w:firstLine="709"/>
      </w:pPr>
      <w:r>
        <w:t>Todas las calificaciones tendrán un valor numérico entre 0 y 10 con dos decimales truncados.</w:t>
      </w:r>
    </w:p>
    <w:p w:rsidR="00FF5C2F" w:rsidRDefault="00FF5C2F" w:rsidP="00FF5C2F">
      <w:pPr>
        <w:ind w:firstLine="709"/>
      </w:pPr>
      <w:r>
        <w:t xml:space="preserve">Es necesario un mínimo de 4 en los dos apartados (nota de conocimientos </w:t>
      </w:r>
      <w:r w:rsidR="00BA5171">
        <w:t>pr</w:t>
      </w:r>
      <w:r>
        <w:t>oyectos).</w:t>
      </w:r>
    </w:p>
    <w:p w:rsidR="00FF5C2F" w:rsidRDefault="00FF5C2F" w:rsidP="00FF5C2F">
      <w:pPr>
        <w:jc w:val="both"/>
        <w:rPr>
          <w:lang w:val="es-ES"/>
        </w:rPr>
      </w:pPr>
    </w:p>
    <w:p w:rsidR="00FF5C2F" w:rsidRDefault="00FF5C2F" w:rsidP="00FF5C2F">
      <w:pPr>
        <w:jc w:val="both"/>
        <w:rPr>
          <w:lang w:val="es-ES"/>
        </w:rPr>
      </w:pPr>
      <w:r w:rsidRPr="00742096">
        <w:rPr>
          <w:b/>
          <w:bCs/>
          <w:lang w:val="es-ES"/>
        </w:rPr>
        <w:t>Calificación de cada evaluación</w:t>
      </w:r>
    </w:p>
    <w:p w:rsidR="00FF5C2F" w:rsidRDefault="00FF5C2F" w:rsidP="00FF5C2F">
      <w:pPr>
        <w:jc w:val="both"/>
        <w:rPr>
          <w:lang w:val="es-ES"/>
        </w:rPr>
      </w:pPr>
    </w:p>
    <w:p w:rsidR="00FF5C2F" w:rsidRDefault="00FF5C2F" w:rsidP="00FF5C2F">
      <w:pPr>
        <w:jc w:val="both"/>
        <w:rPr>
          <w:bCs/>
          <w:lang w:val="es-ES"/>
        </w:rPr>
      </w:pPr>
      <w:r>
        <w:rPr>
          <w:lang w:val="es-ES"/>
        </w:rPr>
        <w:t xml:space="preserve">Media ponderada de los ítems anteriormente descritos. </w:t>
      </w:r>
      <w:r>
        <w:rPr>
          <w:bCs/>
          <w:lang w:val="es-ES"/>
        </w:rPr>
        <w:t>Es necesario sacar 4 al menos en la media de las pruebas escritas para ponderar, con una nota inferior a 4 la calificación máxima de la evaluación será de 4.</w:t>
      </w:r>
    </w:p>
    <w:p w:rsidR="00FF5C2F" w:rsidRDefault="00FF5C2F" w:rsidP="00FF5C2F">
      <w:pPr>
        <w:jc w:val="both"/>
        <w:rPr>
          <w:bCs/>
          <w:lang w:val="es-ES"/>
        </w:rPr>
      </w:pPr>
    </w:p>
    <w:p w:rsidR="00FF5C2F" w:rsidRDefault="00FF5C2F" w:rsidP="00FF5C2F">
      <w:pPr>
        <w:tabs>
          <w:tab w:val="num" w:pos="720"/>
        </w:tabs>
        <w:jc w:val="both"/>
        <w:rPr>
          <w:lang w:val="es-ES"/>
        </w:rPr>
      </w:pPr>
      <w:r>
        <w:rPr>
          <w:bCs/>
          <w:lang w:val="es-ES"/>
        </w:rPr>
        <w:tab/>
        <w:t>Se realizará una prueba en cada evaluación de recuperación para los alumnos que no superen la calificación de 4</w:t>
      </w:r>
      <w:r w:rsidR="00BA5171">
        <w:rPr>
          <w:bCs/>
          <w:lang w:val="es-ES"/>
        </w:rPr>
        <w:t xml:space="preserve"> en la prueba escrita personal</w:t>
      </w:r>
      <w:r>
        <w:rPr>
          <w:bCs/>
          <w:lang w:val="es-ES"/>
        </w:rPr>
        <w:t xml:space="preserve"> tras la ponderación. </w:t>
      </w:r>
    </w:p>
    <w:p w:rsidR="00FF5C2F" w:rsidRDefault="00FF5C2F" w:rsidP="00FF5C2F">
      <w:pPr>
        <w:jc w:val="both"/>
        <w:rPr>
          <w:lang w:val="es-ES"/>
        </w:rPr>
      </w:pPr>
    </w:p>
    <w:p w:rsidR="00FF5C2F" w:rsidRDefault="00FF5C2F" w:rsidP="00FF5C2F">
      <w:pPr>
        <w:jc w:val="both"/>
      </w:pPr>
      <w:r>
        <w:tab/>
        <w:t>Se pretende dar una formación integral de nuestros alumnos, en las calificaciones de la nota de conocimientos y los trabajos realizados se tendrá en cuenta la expresión precisa y correcta haciendo especial mención en la limpieza, orden, sintaxis y semántica de informes, proyectos y cuántos documentos sean requeridos al alumno. Una mala calificación en estos aspectos puede dar lugar a una evaluación calificada negativamente.</w:t>
      </w:r>
    </w:p>
    <w:p w:rsidR="00FF5C2F" w:rsidRDefault="00FF5C2F" w:rsidP="00FF5C2F">
      <w:pPr>
        <w:jc w:val="both"/>
      </w:pPr>
    </w:p>
    <w:p w:rsidR="00FF5C2F" w:rsidRDefault="00FF5C2F" w:rsidP="00FF5C2F">
      <w:pPr>
        <w:jc w:val="both"/>
      </w:pPr>
      <w:r>
        <w:tab/>
        <w:t>La Calificación Final de la Asignatura se obtendrá con la media ponderada de las calificaciones de los trimestres. El peso de cada una será:</w:t>
      </w:r>
    </w:p>
    <w:p w:rsidR="00FF5C2F" w:rsidRDefault="00FF5C2F" w:rsidP="00FF5C2F"/>
    <w:tbl>
      <w:tblPr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8"/>
        <w:gridCol w:w="1134"/>
      </w:tblGrid>
      <w:tr w:rsidR="00FF5C2F" w:rsidTr="004311B9">
        <w:tc>
          <w:tcPr>
            <w:tcW w:w="5528" w:type="dxa"/>
            <w:tcBorders>
              <w:bottom w:val="single" w:sz="12" w:space="0" w:color="auto"/>
            </w:tcBorders>
          </w:tcPr>
          <w:p w:rsidR="00FF5C2F" w:rsidRDefault="00FF5C2F" w:rsidP="004311B9">
            <w:pPr>
              <w:rPr>
                <w:b/>
              </w:rPr>
            </w:pPr>
            <w:r>
              <w:rPr>
                <w:b/>
              </w:rPr>
              <w:t>Evaluación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F5C2F" w:rsidRDefault="00FF5C2F" w:rsidP="004311B9">
            <w:pPr>
              <w:jc w:val="center"/>
              <w:rPr>
                <w:b/>
              </w:rPr>
            </w:pPr>
            <w:r>
              <w:rPr>
                <w:b/>
              </w:rPr>
              <w:t>Peso</w:t>
            </w:r>
          </w:p>
        </w:tc>
      </w:tr>
      <w:tr w:rsidR="00FF5C2F" w:rsidTr="004311B9">
        <w:tc>
          <w:tcPr>
            <w:tcW w:w="5528" w:type="dxa"/>
            <w:tcBorders>
              <w:top w:val="single" w:sz="12" w:space="0" w:color="auto"/>
            </w:tcBorders>
          </w:tcPr>
          <w:p w:rsidR="00FF5C2F" w:rsidRDefault="00BA5171" w:rsidP="004311B9">
            <w:r>
              <w:rPr>
                <w:rFonts w:ascii="Arial Narrow" w:hAnsi="Arial Narrow"/>
                <w:b/>
                <w:szCs w:val="24"/>
                <w:lang w:val="es-ES"/>
              </w:rPr>
              <w:t>Html y Css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F5C2F" w:rsidRDefault="00BA5171" w:rsidP="004311B9">
            <w:pPr>
              <w:jc w:val="center"/>
            </w:pPr>
            <w:r>
              <w:t>35</w:t>
            </w:r>
            <w:r w:rsidR="00FF5C2F">
              <w:t xml:space="preserve"> %</w:t>
            </w:r>
          </w:p>
        </w:tc>
      </w:tr>
      <w:tr w:rsidR="00FF5C2F" w:rsidTr="004311B9">
        <w:tc>
          <w:tcPr>
            <w:tcW w:w="5528" w:type="dxa"/>
          </w:tcPr>
          <w:p w:rsidR="00FF5C2F" w:rsidRPr="00C70712" w:rsidRDefault="00BA5171" w:rsidP="004311B9">
            <w:r>
              <w:rPr>
                <w:rFonts w:ascii="Arial Narrow" w:hAnsi="Arial Narrow"/>
                <w:b/>
                <w:szCs w:val="24"/>
                <w:lang w:val="es-ES"/>
              </w:rPr>
              <w:t>Javascript</w:t>
            </w:r>
          </w:p>
        </w:tc>
        <w:tc>
          <w:tcPr>
            <w:tcW w:w="1134" w:type="dxa"/>
          </w:tcPr>
          <w:p w:rsidR="00FF5C2F" w:rsidRDefault="00BA5171" w:rsidP="004311B9">
            <w:pPr>
              <w:jc w:val="center"/>
            </w:pPr>
            <w:r>
              <w:t>35</w:t>
            </w:r>
            <w:r w:rsidR="00FF5C2F">
              <w:t xml:space="preserve"> %</w:t>
            </w:r>
          </w:p>
        </w:tc>
      </w:tr>
      <w:tr w:rsidR="00BA5171" w:rsidTr="004311B9">
        <w:tc>
          <w:tcPr>
            <w:tcW w:w="5528" w:type="dxa"/>
          </w:tcPr>
          <w:p w:rsidR="00BA5171" w:rsidRDefault="00BA5171" w:rsidP="004311B9">
            <w:pPr>
              <w:rPr>
                <w:rFonts w:ascii="Arial Narrow" w:hAnsi="Arial Narrow"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Aplicaciones colaborativas forms y hoja de claculo</w:t>
            </w:r>
          </w:p>
        </w:tc>
        <w:tc>
          <w:tcPr>
            <w:tcW w:w="1134" w:type="dxa"/>
          </w:tcPr>
          <w:p w:rsidR="00BA5171" w:rsidRDefault="00BA5171" w:rsidP="004311B9">
            <w:pPr>
              <w:jc w:val="center"/>
            </w:pPr>
            <w:r>
              <w:t>30%</w:t>
            </w:r>
          </w:p>
        </w:tc>
      </w:tr>
    </w:tbl>
    <w:p w:rsidR="00FF5C2F" w:rsidRDefault="00FF5C2F" w:rsidP="00FF5C2F"/>
    <w:p w:rsidR="00FF5C2F" w:rsidRDefault="00FF5C2F" w:rsidP="00FF5C2F">
      <w:pPr>
        <w:jc w:val="both"/>
      </w:pPr>
      <w:r>
        <w:tab/>
        <w:t>Para tener aprobado el curso será necesario el haber sacado como mínimo un 5 en la calificación final con las siguientes consideraciones:</w:t>
      </w:r>
    </w:p>
    <w:p w:rsidR="00FF5C2F" w:rsidRDefault="00FF5C2F" w:rsidP="00FF5C2F">
      <w:pPr>
        <w:numPr>
          <w:ilvl w:val="0"/>
          <w:numId w:val="14"/>
        </w:numPr>
        <w:jc w:val="both"/>
      </w:pPr>
      <w:r>
        <w:t>Solo se obtendrá una calificación de 5 o superior si las calificaciones de conocimientos (examen escrito) es superior a 4.</w:t>
      </w:r>
    </w:p>
    <w:p w:rsidR="00FF5C2F" w:rsidRDefault="00FF5C2F" w:rsidP="00FF5C2F">
      <w:pPr>
        <w:numPr>
          <w:ilvl w:val="0"/>
          <w:numId w:val="14"/>
        </w:numPr>
        <w:jc w:val="both"/>
      </w:pPr>
      <w:r>
        <w:t>La calificación final se redondea de la forma habitual en el medio de las cifras enteras. Un decimal igual o mayor a 0,5 se redondea al entero superior y uno menor al inferior.</w:t>
      </w:r>
    </w:p>
    <w:p w:rsidR="00FF5C2F" w:rsidRDefault="00FF5C2F" w:rsidP="00FF5C2F">
      <w:pPr>
        <w:ind w:left="720"/>
        <w:jc w:val="both"/>
      </w:pPr>
    </w:p>
    <w:p w:rsidR="00FF5C2F" w:rsidRDefault="00FF5C2F" w:rsidP="00FF5C2F">
      <w:pPr>
        <w:ind w:left="720"/>
        <w:jc w:val="both"/>
      </w:pPr>
    </w:p>
    <w:p w:rsidR="00FF5C2F" w:rsidRDefault="00FF5C2F" w:rsidP="00FF5C2F">
      <w:pPr>
        <w:rPr>
          <w:b/>
        </w:rPr>
      </w:pPr>
      <w:r>
        <w:rPr>
          <w:b/>
        </w:rPr>
        <w:t>Pérdida de evaluación continua.</w:t>
      </w:r>
    </w:p>
    <w:p w:rsidR="00FF5C2F" w:rsidRDefault="00FF5C2F" w:rsidP="00FF5C2F">
      <w:pPr>
        <w:jc w:val="both"/>
      </w:pPr>
      <w:r>
        <w:tab/>
        <w:t>El número de horas cuya falta conlleva la pérdida del derecho a evaluación continua está establecido en el Proyecto Curricular de Ciclo y se corresponde con el 15% de las horas del módulo (</w:t>
      </w:r>
      <w:r w:rsidRPr="00F92B37">
        <w:rPr>
          <w:b/>
        </w:rPr>
        <w:t>23 horas</w:t>
      </w:r>
      <w:r>
        <w:t xml:space="preserve">). </w:t>
      </w:r>
    </w:p>
    <w:p w:rsidR="00FF5C2F" w:rsidRDefault="00FF5C2F" w:rsidP="00FF5C2F">
      <w:pPr>
        <w:jc w:val="both"/>
      </w:pPr>
    </w:p>
    <w:p w:rsidR="00FF5C2F" w:rsidRDefault="00FF5C2F" w:rsidP="00FF5C2F">
      <w:r>
        <w:t>La forma de calificación con pérdida de evaluación continua es la siguiente:</w:t>
      </w:r>
    </w:p>
    <w:p w:rsidR="00FF5C2F" w:rsidRDefault="00FF5C2F" w:rsidP="00FF5C2F">
      <w:pPr>
        <w:numPr>
          <w:ilvl w:val="0"/>
          <w:numId w:val="14"/>
        </w:numPr>
        <w:jc w:val="both"/>
      </w:pPr>
      <w:r>
        <w:t xml:space="preserve">En marzo se realizará un examen por cada evaluación. La nota final del módulo es la ponderación de las dos notas al 50%. </w:t>
      </w:r>
    </w:p>
    <w:p w:rsidR="00FF5C2F" w:rsidRDefault="00FF5C2F" w:rsidP="00FF5C2F">
      <w:pPr>
        <w:numPr>
          <w:ilvl w:val="0"/>
          <w:numId w:val="14"/>
        </w:numPr>
        <w:jc w:val="both"/>
      </w:pPr>
      <w:r>
        <w:t>Solo se obtendrá una calificación de 5 o superior si la calificación de cada evaluación es superior o igual a 4. Si alguna tiene una calificación inferior a 4, la calificación final será, como máximo, 4. La calificación final se redondea de la forma habitual en el medio de las cifras enteras. Un decimal igual o mayor a 0,5 se redondea al entero superior y uno menor al inferior.</w:t>
      </w:r>
    </w:p>
    <w:p w:rsidR="00FF5C2F" w:rsidRDefault="00FF5C2F" w:rsidP="00FF5C2F">
      <w:pPr>
        <w:numPr>
          <w:ilvl w:val="0"/>
          <w:numId w:val="14"/>
        </w:numPr>
        <w:jc w:val="both"/>
      </w:pPr>
      <w:r>
        <w:t>Asimismo, el alumno tendrá derecho a las pruebas descritas en el apartado “Actividades de Recuperación”.</w:t>
      </w:r>
    </w:p>
    <w:p w:rsidR="00691D47" w:rsidRPr="00691D47" w:rsidRDefault="00F00043" w:rsidP="00691D47">
      <w:pPr>
        <w:pStyle w:val="Ttulo2"/>
        <w:ind w:left="360"/>
        <w:rPr>
          <w:sz w:val="32"/>
          <w:u w:val="none"/>
        </w:rPr>
      </w:pPr>
      <w:r>
        <w:br w:type="page"/>
      </w:r>
      <w:bookmarkStart w:id="1" w:name="_Toc274057876"/>
    </w:p>
    <w:p w:rsidR="00FF5C2F" w:rsidRPr="00FF5C2F" w:rsidRDefault="002732B2" w:rsidP="00FF5C2F">
      <w:pPr>
        <w:rPr>
          <w:rFonts w:ascii="Arial" w:hAnsi="Arial"/>
          <w:b/>
          <w:spacing w:val="-3"/>
          <w:sz w:val="32"/>
          <w:szCs w:val="32"/>
          <w:lang w:val="es-ES"/>
        </w:rPr>
      </w:pPr>
      <w:r>
        <w:rPr>
          <w:rFonts w:ascii="Arial" w:hAnsi="Arial"/>
          <w:b/>
          <w:spacing w:val="-3"/>
          <w:sz w:val="32"/>
          <w:szCs w:val="32"/>
          <w:lang w:val="es-ES"/>
        </w:rPr>
        <w:t>2</w:t>
      </w:r>
      <w:r w:rsidR="00FF5C2F">
        <w:rPr>
          <w:rFonts w:ascii="Arial" w:hAnsi="Arial"/>
          <w:b/>
          <w:spacing w:val="-3"/>
          <w:sz w:val="32"/>
          <w:szCs w:val="32"/>
          <w:lang w:val="es-ES"/>
        </w:rPr>
        <w:t>.-Contenidos</w:t>
      </w:r>
      <w:r w:rsidR="00FF5C2F" w:rsidRPr="00FF5C2F">
        <w:rPr>
          <w:rFonts w:ascii="Arial" w:hAnsi="Arial"/>
          <w:b/>
          <w:spacing w:val="-3"/>
          <w:sz w:val="32"/>
          <w:szCs w:val="32"/>
          <w:lang w:val="es-ES"/>
        </w:rPr>
        <w:t xml:space="preserve"> minimos </w:t>
      </w:r>
      <w:r w:rsidR="00FF5C2F">
        <w:rPr>
          <w:rFonts w:ascii="Arial" w:hAnsi="Arial"/>
          <w:b/>
          <w:spacing w:val="-3"/>
          <w:sz w:val="32"/>
          <w:szCs w:val="32"/>
          <w:lang w:val="es-ES"/>
        </w:rPr>
        <w:t>(</w:t>
      </w:r>
      <w:r w:rsidR="00FF5C2F" w:rsidRPr="00FF5C2F">
        <w:rPr>
          <w:rFonts w:ascii="Arial" w:hAnsi="Arial"/>
          <w:b/>
          <w:spacing w:val="-3"/>
          <w:sz w:val="32"/>
          <w:szCs w:val="32"/>
          <w:lang w:val="es-ES"/>
        </w:rPr>
        <w:t>marcados en azul</w:t>
      </w:r>
      <w:r w:rsidR="00FF5C2F">
        <w:rPr>
          <w:rFonts w:ascii="Arial" w:hAnsi="Arial"/>
          <w:b/>
          <w:spacing w:val="-3"/>
          <w:sz w:val="32"/>
          <w:szCs w:val="32"/>
          <w:lang w:val="es-ES"/>
        </w:rPr>
        <w:t>)</w:t>
      </w:r>
    </w:p>
    <w:p w:rsidR="00FF5C2F" w:rsidRPr="00E4321C" w:rsidRDefault="00FF5C2F" w:rsidP="00FF5C2F">
      <w:pPr>
        <w:rPr>
          <w:lang w:val="es-ES"/>
        </w:rPr>
      </w:pPr>
    </w:p>
    <w:p w:rsidR="00FF5C2F" w:rsidRDefault="00FF5C2F" w:rsidP="00FF5C2F">
      <w:pPr>
        <w:autoSpaceDE w:val="0"/>
        <w:autoSpaceDN w:val="0"/>
        <w:adjustRightInd w:val="0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>1. Elabora páginas web con lenguajes de marcas mediante herramientas editoras de textos y específicas de desarrollo web, incluyendo scripts de navegador.</w:t>
      </w:r>
    </w:p>
    <w:p w:rsidR="00FF5C2F" w:rsidRDefault="00FF5C2F" w:rsidP="00FF5C2F">
      <w:pPr>
        <w:autoSpaceDE w:val="0"/>
        <w:autoSpaceDN w:val="0"/>
        <w:adjustRightInd w:val="0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2. Instala gestores de contenidos, identificando sus aplicaciones y configurándolos según requerimientos. </w:t>
      </w:r>
    </w:p>
    <w:p w:rsidR="00FF5C2F" w:rsidRDefault="00FF5C2F" w:rsidP="00FF5C2F">
      <w:pPr>
        <w:autoSpaceDE w:val="0"/>
        <w:autoSpaceDN w:val="0"/>
        <w:adjustRightInd w:val="0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3. Instala sistemas de gestión de aprendizaje a distancia, describiendo la estructura del sitio y la jerarquía de directorios generada. </w:t>
      </w:r>
    </w:p>
    <w:p w:rsidR="00FF5C2F" w:rsidRDefault="00FF5C2F" w:rsidP="00FF5C2F">
      <w:pPr>
        <w:autoSpaceDE w:val="0"/>
        <w:autoSpaceDN w:val="0"/>
        <w:adjustRightInd w:val="0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4. Instala servicios de gestión de archivos web, identificando sus aplicaciones y verificando su integridad. </w:t>
      </w:r>
    </w:p>
    <w:p w:rsidR="00FF5C2F" w:rsidRDefault="00FF5C2F" w:rsidP="00FF5C2F">
      <w:pPr>
        <w:autoSpaceDE w:val="0"/>
        <w:autoSpaceDN w:val="0"/>
        <w:adjustRightInd w:val="0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>5. Instala aplicaciones de ofimática web, describiendo sus características y entornos de uso.</w:t>
      </w:r>
    </w:p>
    <w:p w:rsidR="00FF5C2F" w:rsidRDefault="00FF5C2F" w:rsidP="00FF5C2F">
      <w:pPr>
        <w:autoSpaceDE w:val="0"/>
        <w:autoSpaceDN w:val="0"/>
        <w:adjustRightInd w:val="0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6. Instala aplicaciones web de escritorio, describiendo sus características y entornos de uso. </w:t>
      </w:r>
    </w:p>
    <w:p w:rsidR="00FF5C2F" w:rsidRDefault="00FF5C2F" w:rsidP="00FF5C2F">
      <w:pPr>
        <w:autoSpaceDE w:val="0"/>
        <w:autoSpaceDN w:val="0"/>
        <w:adjustRightInd w:val="0"/>
        <w:jc w:val="both"/>
        <w:rPr>
          <w:color w:val="000000"/>
          <w:szCs w:val="24"/>
          <w:lang w:val="es-ES"/>
        </w:rPr>
      </w:pPr>
    </w:p>
    <w:p w:rsidR="00FF5C2F" w:rsidRDefault="00FF5C2F" w:rsidP="00FF5C2F">
      <w:pPr>
        <w:autoSpaceDE w:val="0"/>
        <w:autoSpaceDN w:val="0"/>
        <w:adjustRightInd w:val="0"/>
        <w:jc w:val="both"/>
        <w:rPr>
          <w:color w:val="000000"/>
          <w:szCs w:val="24"/>
          <w:lang w:val="es-ES"/>
        </w:rPr>
      </w:pPr>
      <w:r>
        <w:t>Los criterios de evaluación de mínimos, están marcados en color azul.</w:t>
      </w:r>
    </w:p>
    <w:p w:rsidR="00FF5C2F" w:rsidRDefault="00FF5C2F" w:rsidP="00FF5C2F">
      <w:pPr>
        <w:autoSpaceDE w:val="0"/>
        <w:autoSpaceDN w:val="0"/>
        <w:adjustRightInd w:val="0"/>
        <w:rPr>
          <w:color w:val="000000"/>
          <w:szCs w:val="24"/>
          <w:lang w:val="es-ES"/>
        </w:rPr>
      </w:pPr>
    </w:p>
    <w:p w:rsidR="00FF5C2F" w:rsidRDefault="00FF5C2F" w:rsidP="00FF5C2F">
      <w:pPr>
        <w:autoSpaceDE w:val="0"/>
        <w:autoSpaceDN w:val="0"/>
        <w:adjustRightInd w:val="0"/>
        <w:rPr>
          <w:rFonts w:eastAsia="SimSun"/>
          <w:b/>
          <w:color w:val="000000"/>
          <w:szCs w:val="24"/>
          <w:lang w:val="es-ES" w:eastAsia="zh-CN"/>
        </w:rPr>
      </w:pPr>
      <w:r>
        <w:rPr>
          <w:rFonts w:eastAsia="SimSun"/>
          <w:b/>
          <w:color w:val="000000"/>
          <w:szCs w:val="24"/>
          <w:lang w:val="es-ES" w:eastAsia="zh-CN"/>
        </w:rPr>
        <w:t>1. Elabora páginas web con lenguajes de marcas mediante herramientas editoras de textos y específicas de desarrollo web, incluyendo scripts de navegador.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a) Se han identificado las características generales de los lenguajes de marcas.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b) Se ha realizado la estructura de un documento HTML identificado las secciones que lo componen.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>c) Se ha reconocido la funcionalidad de las principales etiquetas y atributos del lenguaje HTML.</w:t>
      </w:r>
      <w:r>
        <w:rPr>
          <w:rFonts w:eastAsia="SimSun"/>
          <w:color w:val="000000"/>
          <w:szCs w:val="24"/>
          <w:lang w:val="es-ES" w:eastAsia="zh-CN"/>
        </w:rPr>
        <w:t xml:space="preserve">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>d) Se han establecido las semejanzas y diferencias entre los lenguajes HTML y XHTML.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>e) Se ha reconocido la utilidad de XHTML en los sistemas de gestión de información.</w:t>
      </w:r>
    </w:p>
    <w:p w:rsidR="00FF5C2F" w:rsidRPr="00AF0DAB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f) </w:t>
      </w:r>
      <w:r w:rsidRPr="00AF0DAB">
        <w:rPr>
          <w:rFonts w:eastAsia="SimSun"/>
          <w:color w:val="0000FF"/>
          <w:szCs w:val="24"/>
          <w:lang w:val="es-ES" w:eastAsia="zh-CN"/>
        </w:rPr>
        <w:t xml:space="preserve">Se han utilizado herramientas en la creación de documentos web. </w:t>
      </w:r>
    </w:p>
    <w:p w:rsidR="00FF5C2F" w:rsidRPr="00AF0DAB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 w:rsidRPr="00AF0DAB">
        <w:rPr>
          <w:rFonts w:eastAsia="SimSun"/>
          <w:color w:val="0000FF"/>
          <w:szCs w:val="24"/>
          <w:lang w:val="es-ES" w:eastAsia="zh-CN"/>
        </w:rPr>
        <w:t xml:space="preserve">g) Se han incluido elementos multimedia en documentos web.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>h) Se han identificado las ventajas que aporta la utilización de hojas de estilo.</w:t>
      </w:r>
    </w:p>
    <w:p w:rsidR="00FF5C2F" w:rsidRPr="00AF0DAB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i) </w:t>
      </w:r>
      <w:r w:rsidRPr="00AF0DAB">
        <w:rPr>
          <w:rFonts w:eastAsia="SimSun"/>
          <w:color w:val="0000FF"/>
          <w:szCs w:val="24"/>
          <w:lang w:val="es-ES" w:eastAsia="zh-CN"/>
        </w:rPr>
        <w:t xml:space="preserve">Se han aplicado hojas de estilo.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j) Se han identificado las ventajas que aporta la integración de scritps de navegador en documentos web. </w:t>
      </w:r>
    </w:p>
    <w:p w:rsidR="00FF5C2F" w:rsidRPr="00AF0DAB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k) </w:t>
      </w:r>
      <w:r w:rsidRPr="00AF0DAB">
        <w:rPr>
          <w:rFonts w:eastAsia="SimSun"/>
          <w:color w:val="0000FF"/>
          <w:szCs w:val="24"/>
          <w:lang w:val="es-ES" w:eastAsia="zh-CN"/>
        </w:rPr>
        <w:t xml:space="preserve">Se han integrado distintos tipos de scripts en documentos web. </w:t>
      </w:r>
    </w:p>
    <w:p w:rsidR="00FF5C2F" w:rsidRDefault="00FF5C2F" w:rsidP="00FF5C2F">
      <w:pPr>
        <w:autoSpaceDE w:val="0"/>
        <w:autoSpaceDN w:val="0"/>
        <w:adjustRightInd w:val="0"/>
        <w:rPr>
          <w:rFonts w:eastAsia="SimSun"/>
          <w:color w:val="000000"/>
          <w:szCs w:val="24"/>
          <w:lang w:val="es-ES" w:eastAsia="zh-CN"/>
        </w:rPr>
      </w:pPr>
    </w:p>
    <w:p w:rsidR="00FF5C2F" w:rsidRDefault="00FF5C2F" w:rsidP="00FF5C2F">
      <w:pPr>
        <w:autoSpaceDE w:val="0"/>
        <w:autoSpaceDN w:val="0"/>
        <w:adjustRightInd w:val="0"/>
        <w:rPr>
          <w:rFonts w:eastAsia="SimSun"/>
          <w:b/>
          <w:color w:val="000000"/>
          <w:szCs w:val="24"/>
          <w:lang w:val="es-ES" w:eastAsia="zh-CN"/>
        </w:rPr>
      </w:pPr>
      <w:r>
        <w:rPr>
          <w:rFonts w:eastAsia="SimSun"/>
          <w:b/>
          <w:color w:val="000000"/>
          <w:szCs w:val="24"/>
          <w:lang w:val="es-ES" w:eastAsia="zh-CN"/>
        </w:rPr>
        <w:t xml:space="preserve">2. Instala gestores de contenidos, identificando sus aplicaciones y configurándolos según requerimientos.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>a) Se han identificado los requerimientos necesarios para instalar gestores de contenidos.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b) Se han gestionado usuarios con roles diferentes.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c) Se ha personalizado la interfaz del gestor de contenidos. </w:t>
      </w:r>
    </w:p>
    <w:p w:rsidR="00FF5C2F" w:rsidRPr="00E4321C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 w:rsidRPr="00E4321C">
        <w:rPr>
          <w:rFonts w:eastAsia="SimSun"/>
          <w:color w:val="000000"/>
          <w:szCs w:val="24"/>
          <w:lang w:val="es-ES" w:eastAsia="zh-CN"/>
        </w:rPr>
        <w:t xml:space="preserve">d) Se han realizado pruebas de funcionamiento.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e) Se han realizado tareas de actualización del gestor de contenidos, especialmente las de seguridad. </w:t>
      </w:r>
    </w:p>
    <w:p w:rsidR="00FF5C2F" w:rsidRPr="00E4321C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 w:rsidRPr="00E4321C">
        <w:rPr>
          <w:rFonts w:eastAsia="SimSun"/>
          <w:color w:val="000000"/>
          <w:szCs w:val="24"/>
          <w:lang w:val="es-ES" w:eastAsia="zh-CN"/>
        </w:rPr>
        <w:t xml:space="preserve">f) Se han instalado y configurado los módulos y menús necesarios.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 w:rsidRPr="00E4321C">
        <w:rPr>
          <w:rFonts w:eastAsia="SimSun"/>
          <w:color w:val="000000"/>
          <w:szCs w:val="24"/>
          <w:lang w:val="es-ES" w:eastAsia="zh-CN"/>
        </w:rPr>
        <w:t xml:space="preserve">g) Se han activado y configurado los mecanismos de seguridad proporcionados por el propio gestor de contenidos.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>h) Se han habilitado foros y establecido reglas de acceso.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i) Se han realizado copias de seguridad de los contenidos del gestor. </w:t>
      </w:r>
    </w:p>
    <w:p w:rsidR="00FF5C2F" w:rsidRDefault="00FF5C2F" w:rsidP="00FF5C2F">
      <w:pPr>
        <w:autoSpaceDE w:val="0"/>
        <w:autoSpaceDN w:val="0"/>
        <w:adjustRightInd w:val="0"/>
        <w:rPr>
          <w:rFonts w:eastAsia="SimSun"/>
          <w:color w:val="000000"/>
          <w:szCs w:val="24"/>
          <w:lang w:val="es-ES" w:eastAsia="zh-CN"/>
        </w:rPr>
      </w:pPr>
    </w:p>
    <w:p w:rsidR="00FF5C2F" w:rsidRDefault="00FF5C2F" w:rsidP="00FF5C2F">
      <w:pPr>
        <w:autoSpaceDE w:val="0"/>
        <w:autoSpaceDN w:val="0"/>
        <w:adjustRightInd w:val="0"/>
        <w:rPr>
          <w:rFonts w:eastAsia="SimSun"/>
          <w:b/>
          <w:color w:val="000000"/>
          <w:szCs w:val="24"/>
          <w:lang w:val="es-ES" w:eastAsia="zh-CN"/>
        </w:rPr>
      </w:pPr>
      <w:r>
        <w:rPr>
          <w:rFonts w:eastAsia="SimSun"/>
          <w:b/>
          <w:color w:val="000000"/>
          <w:szCs w:val="24"/>
          <w:lang w:val="es-ES" w:eastAsia="zh-CN"/>
        </w:rPr>
        <w:lastRenderedPageBreak/>
        <w:t xml:space="preserve">3. Instala sistemas de gestión de aprendizaje a distancia, describiendo la estructura del sitio y la jerarquía de directorios generada.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a) Se ha reconocido la estructura del sitio y la jerarquía de directorios generada.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b) Se han realizado modificaciones en la estética o aspecto del sitio. </w:t>
      </w:r>
    </w:p>
    <w:p w:rsidR="00FF5C2F" w:rsidRPr="00E4321C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 w:rsidRPr="00E4321C">
        <w:rPr>
          <w:rFonts w:eastAsia="SimSun"/>
          <w:color w:val="000000"/>
          <w:szCs w:val="24"/>
          <w:lang w:val="es-ES" w:eastAsia="zh-CN"/>
        </w:rPr>
        <w:t xml:space="preserve">c) Se han manipulado y generado perfiles personalizados. </w:t>
      </w:r>
    </w:p>
    <w:p w:rsidR="00FF5C2F" w:rsidRPr="00E4321C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 w:rsidRPr="00E4321C">
        <w:rPr>
          <w:rFonts w:eastAsia="SimSun"/>
          <w:color w:val="000000"/>
          <w:szCs w:val="24"/>
          <w:lang w:val="es-ES" w:eastAsia="zh-CN"/>
        </w:rPr>
        <w:t xml:space="preserve">d) Se ha comprobado la funcionalidad de las comunicaciones mediante foros, consultas, entre otros. </w:t>
      </w:r>
    </w:p>
    <w:p w:rsidR="00FF5C2F" w:rsidRPr="00E4321C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 w:rsidRPr="00E4321C">
        <w:rPr>
          <w:rFonts w:eastAsia="SimSun"/>
          <w:color w:val="000000"/>
          <w:szCs w:val="24"/>
          <w:lang w:val="es-ES" w:eastAsia="zh-CN"/>
        </w:rPr>
        <w:t xml:space="preserve">e) Se han importado y exportado contenidos en distintos formatos.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f) Se han realizado copias de seguridad y restauraciones.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g) Se han realizado informes de acceso y utilización del sitio.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h) Se ha comprobado la seguridad del sitio. </w:t>
      </w:r>
    </w:p>
    <w:p w:rsidR="00FF5C2F" w:rsidRDefault="00FF5C2F" w:rsidP="00FF5C2F">
      <w:pPr>
        <w:autoSpaceDE w:val="0"/>
        <w:autoSpaceDN w:val="0"/>
        <w:adjustRightInd w:val="0"/>
        <w:rPr>
          <w:rFonts w:eastAsia="SimSun"/>
          <w:color w:val="000000"/>
          <w:szCs w:val="24"/>
          <w:lang w:val="es-ES" w:eastAsia="zh-CN"/>
        </w:rPr>
      </w:pPr>
    </w:p>
    <w:p w:rsidR="00FF5C2F" w:rsidRDefault="00FF5C2F" w:rsidP="00FF5C2F">
      <w:pPr>
        <w:autoSpaceDE w:val="0"/>
        <w:autoSpaceDN w:val="0"/>
        <w:adjustRightInd w:val="0"/>
        <w:rPr>
          <w:rFonts w:eastAsia="SimSun"/>
          <w:b/>
          <w:color w:val="000000"/>
          <w:szCs w:val="24"/>
          <w:lang w:val="es-ES" w:eastAsia="zh-CN"/>
        </w:rPr>
      </w:pPr>
      <w:r>
        <w:rPr>
          <w:rFonts w:eastAsia="SimSun"/>
          <w:b/>
          <w:color w:val="000000"/>
          <w:szCs w:val="24"/>
          <w:lang w:val="es-ES" w:eastAsia="zh-CN"/>
        </w:rPr>
        <w:t xml:space="preserve">4. Instala servicios de gestión de archivos web, identificando sus aplicaciones y verificando su integridad.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a) Se ha establecido la utilidad de un servicio de gestión de archivos web.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b) Se han descrito diferentes aplicaciones de gestión de archivos web.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>c) Se ha instalado y adaptado una herramienta de gestión de archivos web.</w:t>
      </w:r>
      <w:r>
        <w:rPr>
          <w:rFonts w:eastAsia="SimSun"/>
          <w:color w:val="000000"/>
          <w:szCs w:val="24"/>
          <w:lang w:val="es-ES" w:eastAsia="zh-CN"/>
        </w:rPr>
        <w:t xml:space="preserve">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d) </w:t>
      </w:r>
      <w:r w:rsidRPr="00AF0DAB">
        <w:rPr>
          <w:rFonts w:eastAsia="SimSun"/>
          <w:color w:val="0000FF"/>
          <w:szCs w:val="24"/>
          <w:lang w:val="es-ES" w:eastAsia="zh-CN"/>
        </w:rPr>
        <w:t>Se han creado y clasificado cuentas de usuario en función de sus permisos.</w:t>
      </w:r>
      <w:r>
        <w:rPr>
          <w:rFonts w:eastAsia="SimSun"/>
          <w:color w:val="000000"/>
          <w:szCs w:val="24"/>
          <w:lang w:val="es-ES" w:eastAsia="zh-CN"/>
        </w:rPr>
        <w:t xml:space="preserve">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e) Se han gestionado archivos y directorios.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f) Se han utilizado archivos de información adicional.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g) Se han aplicado criterios de indexación sobre los archivos y directorios.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h) Se ha comprobado la seguridad del gestor de archivos. </w:t>
      </w:r>
    </w:p>
    <w:p w:rsidR="00FF5C2F" w:rsidRDefault="00FF5C2F" w:rsidP="00FF5C2F">
      <w:pPr>
        <w:autoSpaceDE w:val="0"/>
        <w:autoSpaceDN w:val="0"/>
        <w:adjustRightInd w:val="0"/>
        <w:rPr>
          <w:rFonts w:eastAsia="SimSun"/>
          <w:color w:val="000000"/>
          <w:szCs w:val="24"/>
          <w:lang w:val="es-ES" w:eastAsia="zh-CN"/>
        </w:rPr>
      </w:pPr>
    </w:p>
    <w:p w:rsidR="00FF5C2F" w:rsidRDefault="00FF5C2F" w:rsidP="00FF5C2F">
      <w:pPr>
        <w:autoSpaceDE w:val="0"/>
        <w:autoSpaceDN w:val="0"/>
        <w:adjustRightInd w:val="0"/>
        <w:rPr>
          <w:rFonts w:eastAsia="SimSun"/>
          <w:b/>
          <w:color w:val="000000"/>
          <w:szCs w:val="24"/>
          <w:lang w:val="es-ES" w:eastAsia="zh-CN"/>
        </w:rPr>
      </w:pPr>
      <w:r>
        <w:rPr>
          <w:rFonts w:eastAsia="SimSun"/>
          <w:b/>
          <w:color w:val="000000"/>
          <w:szCs w:val="24"/>
          <w:lang w:val="es-ES" w:eastAsia="zh-CN"/>
        </w:rPr>
        <w:t xml:space="preserve">5. Instala aplicaciones de ofimática web, describiendo sus características y entornos de uso.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a) Se ha establecido la utilidad de las aplicaciones de ofimática web.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b) Se han descrito diferentes aplicaciones de ofimática web (procesador de textos, hoja de cálculo, entre otras).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>c) Se han instalado aplicaciones de ofimática web.</w:t>
      </w:r>
      <w:r>
        <w:rPr>
          <w:rFonts w:eastAsia="SimSun"/>
          <w:color w:val="000000"/>
          <w:szCs w:val="24"/>
          <w:lang w:val="es-ES" w:eastAsia="zh-CN"/>
        </w:rPr>
        <w:t xml:space="preserve">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d) Se han gestionado las cuentas de usuario.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e) Se han aplicado criterios de seguridad en el acceso de los usuarios.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f) Se han reconocido las prestaciones específicas de cada una de las aplicaciones instaladas.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g) Se han utilizado las aplicaciones de forma colaborativa. </w:t>
      </w:r>
    </w:p>
    <w:p w:rsidR="00FF5C2F" w:rsidRDefault="00FF5C2F" w:rsidP="00FF5C2F">
      <w:pPr>
        <w:autoSpaceDE w:val="0"/>
        <w:autoSpaceDN w:val="0"/>
        <w:adjustRightInd w:val="0"/>
        <w:rPr>
          <w:rFonts w:eastAsia="SimSun"/>
          <w:color w:val="000000"/>
          <w:szCs w:val="24"/>
          <w:lang w:val="es-ES" w:eastAsia="zh-CN"/>
        </w:rPr>
      </w:pPr>
    </w:p>
    <w:p w:rsidR="00FF5C2F" w:rsidRDefault="00FF5C2F" w:rsidP="00FF5C2F">
      <w:pPr>
        <w:autoSpaceDE w:val="0"/>
        <w:autoSpaceDN w:val="0"/>
        <w:adjustRightInd w:val="0"/>
        <w:rPr>
          <w:rFonts w:eastAsia="SimSun"/>
          <w:b/>
          <w:color w:val="000000"/>
          <w:szCs w:val="24"/>
          <w:lang w:val="es-ES" w:eastAsia="zh-CN"/>
        </w:rPr>
      </w:pPr>
      <w:r>
        <w:rPr>
          <w:rFonts w:eastAsia="SimSun"/>
          <w:b/>
          <w:color w:val="000000"/>
          <w:szCs w:val="24"/>
          <w:lang w:val="es-ES" w:eastAsia="zh-CN"/>
        </w:rPr>
        <w:t xml:space="preserve">6. Instala aplicaciones web de escritorio, describiendo sus características y entornos de uso.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a) Se han descrito diferentes aplicaciones web de escritorio.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b) Se han instalado aplicaciones para proveer de acceso web al servicio de correo electrónico.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c) Se han configurado las aplicaciones para integrarlas con un servidor de correo.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d) Se han gestionado las cuentas de usuario.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e) Se ha verificado el acceso al correo electrónico.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00"/>
          <w:szCs w:val="24"/>
          <w:lang w:val="es-ES" w:eastAsia="zh-CN"/>
        </w:rPr>
      </w:pPr>
      <w:r>
        <w:rPr>
          <w:rFonts w:eastAsia="SimSun"/>
          <w:color w:val="000000"/>
          <w:szCs w:val="24"/>
          <w:lang w:val="es-ES" w:eastAsia="zh-CN"/>
        </w:rPr>
        <w:t xml:space="preserve">f) Se han instalado aplicaciones de calendario web. </w:t>
      </w:r>
    </w:p>
    <w:p w:rsidR="00FF5C2F" w:rsidRDefault="00FF5C2F" w:rsidP="00FF5C2F">
      <w:pPr>
        <w:autoSpaceDE w:val="0"/>
        <w:autoSpaceDN w:val="0"/>
        <w:adjustRightInd w:val="0"/>
        <w:ind w:left="709"/>
        <w:jc w:val="both"/>
        <w:rPr>
          <w:rFonts w:eastAsia="SimSun"/>
          <w:color w:val="0000FF"/>
          <w:szCs w:val="24"/>
          <w:lang w:val="es-ES" w:eastAsia="zh-CN"/>
        </w:rPr>
      </w:pPr>
      <w:r>
        <w:rPr>
          <w:rFonts w:eastAsia="SimSun"/>
          <w:color w:val="0000FF"/>
          <w:szCs w:val="24"/>
          <w:lang w:val="es-ES" w:eastAsia="zh-CN"/>
        </w:rPr>
        <w:t xml:space="preserve">g) Se han reconocido las prestaciones específicas de las aplicaciones instaladas (citas, tareas, entre otras). </w:t>
      </w:r>
    </w:p>
    <w:p w:rsidR="00691D47" w:rsidRPr="00691D47" w:rsidRDefault="00691D47" w:rsidP="00691D47">
      <w:pPr>
        <w:pStyle w:val="Ttulo2"/>
        <w:rPr>
          <w:sz w:val="32"/>
          <w:u w:val="none"/>
        </w:rPr>
      </w:pPr>
    </w:p>
    <w:bookmarkEnd w:id="1"/>
    <w:p w:rsidR="00BB52B8" w:rsidRDefault="00BB52B8">
      <w:pPr>
        <w:pStyle w:val="Ttulo2"/>
        <w:rPr>
          <w:b w:val="0"/>
          <w:color w:val="FF0000"/>
          <w:spacing w:val="0"/>
          <w:sz w:val="20"/>
          <w:u w:val="none"/>
          <w:lang w:val="es-ES_tradnl"/>
        </w:rPr>
      </w:pPr>
    </w:p>
    <w:p w:rsidR="00C70712" w:rsidRPr="00C70712" w:rsidRDefault="00C70712" w:rsidP="00C70712"/>
    <w:p w:rsidR="00BB52B8" w:rsidRDefault="00BB52B8">
      <w:pPr>
        <w:tabs>
          <w:tab w:val="left" w:pos="-720"/>
        </w:tabs>
        <w:suppressAutoHyphens/>
        <w:jc w:val="both"/>
        <w:rPr>
          <w:rFonts w:ascii="CG Omega" w:hAnsi="CG Omega"/>
        </w:rPr>
      </w:pPr>
    </w:p>
    <w:p w:rsidR="00E4321C" w:rsidRPr="00FF5C2F" w:rsidRDefault="00E4321C" w:rsidP="00FF5C2F">
      <w:pPr>
        <w:pStyle w:val="Ttulo2"/>
        <w:ind w:left="1070"/>
        <w:rPr>
          <w:sz w:val="32"/>
          <w:szCs w:val="32"/>
          <w:u w:val="none"/>
        </w:rPr>
      </w:pPr>
      <w:bookmarkStart w:id="2" w:name="_Toc274057879"/>
    </w:p>
    <w:p w:rsidR="00FF5C2F" w:rsidRPr="00FF5C2F" w:rsidRDefault="002732B2" w:rsidP="00FF5C2F">
      <w:pPr>
        <w:pStyle w:val="Ttulo2"/>
        <w:ind w:left="710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3</w:t>
      </w:r>
      <w:r w:rsidR="00FF5C2F">
        <w:rPr>
          <w:sz w:val="32"/>
          <w:szCs w:val="32"/>
          <w:u w:val="none"/>
        </w:rPr>
        <w:t>.-</w:t>
      </w:r>
      <w:r w:rsidR="00FF5C2F" w:rsidRPr="00FF5C2F">
        <w:rPr>
          <w:sz w:val="32"/>
          <w:szCs w:val="32"/>
          <w:u w:val="none"/>
        </w:rPr>
        <w:t>Procedimientos de evalaucion</w:t>
      </w:r>
    </w:p>
    <w:bookmarkEnd w:id="2"/>
    <w:p w:rsidR="00E4321C" w:rsidRDefault="00E4321C" w:rsidP="00E4321C">
      <w:pPr>
        <w:rPr>
          <w:lang w:val="es-ES"/>
        </w:rPr>
      </w:pPr>
    </w:p>
    <w:p w:rsidR="00BB52B8" w:rsidRDefault="00F00043">
      <w:pPr>
        <w:ind w:firstLine="709"/>
        <w:jc w:val="both"/>
      </w:pPr>
      <w:r>
        <w:t xml:space="preserve">Se realizará una prueba ordinaria en marzo, para la que será necesario obtener una calificación de 5 o superior, para aprobar el módulo. En dicha prueba se evaluará exclusivamente la realización del examen que puede constar de una parte práctica y otra escrita referidas ambas a los contenidos establecidos en la programación. La prueba será única y general de todo el curso. </w:t>
      </w:r>
    </w:p>
    <w:p w:rsidR="00BB52B8" w:rsidRDefault="00BB52B8">
      <w:pPr>
        <w:ind w:firstLine="709"/>
        <w:jc w:val="both"/>
      </w:pPr>
    </w:p>
    <w:p w:rsidR="00BB52B8" w:rsidRDefault="00F00043">
      <w:pPr>
        <w:ind w:firstLine="709"/>
        <w:jc w:val="both"/>
        <w:rPr>
          <w:color w:val="FF0000"/>
        </w:rPr>
      </w:pPr>
      <w:r>
        <w:t xml:space="preserve">Asimismo se realizará una prueba ordinaria en junio con las mismas características que la prueba ordinaria de marzo, para los alumnos que no hayan superado la prueba de marzo. </w:t>
      </w:r>
    </w:p>
    <w:p w:rsidR="00BB52B8" w:rsidRDefault="00BB52B8">
      <w:pPr>
        <w:rPr>
          <w:szCs w:val="24"/>
        </w:rPr>
      </w:pPr>
    </w:p>
    <w:p w:rsidR="00BB52B8" w:rsidRDefault="00F00043">
      <w:pPr>
        <w:jc w:val="both"/>
        <w:rPr>
          <w:szCs w:val="24"/>
        </w:rPr>
      </w:pPr>
      <w:r>
        <w:rPr>
          <w:szCs w:val="24"/>
        </w:rPr>
        <w:tab/>
        <w:t>Mensualmente se realiza un control de seguimiento de las programaciones a través de la reunión de departamento. En él quedan reflejadas todas aquellas desviaciones significativas y las que requieren una acción correctiva para ser subsanadas.</w:t>
      </w:r>
    </w:p>
    <w:p w:rsidR="00BB52B8" w:rsidRDefault="00BB52B8">
      <w:pPr>
        <w:jc w:val="both"/>
        <w:rPr>
          <w:szCs w:val="24"/>
        </w:rPr>
      </w:pPr>
    </w:p>
    <w:p w:rsidR="00BB52B8" w:rsidRDefault="00F00043">
      <w:pPr>
        <w:jc w:val="both"/>
        <w:rPr>
          <w:szCs w:val="24"/>
        </w:rPr>
      </w:pPr>
      <w:r>
        <w:rPr>
          <w:szCs w:val="24"/>
        </w:rPr>
        <w:tab/>
        <w:t>Asimismo tiene lugar un seguimiento trimestral, por evaluación, del módulo en cuanto a los contenidos y horas impartidos y al porcentaje de aprobados que es entregado al Jefe del Departamento de Calidad del Instituto.</w:t>
      </w:r>
    </w:p>
    <w:p w:rsidR="00BB52B8" w:rsidRDefault="00BB52B8">
      <w:pPr>
        <w:jc w:val="both"/>
        <w:rPr>
          <w:szCs w:val="24"/>
        </w:rPr>
      </w:pPr>
    </w:p>
    <w:p w:rsidR="00BB52B8" w:rsidRDefault="00F00043">
      <w:pPr>
        <w:jc w:val="both"/>
        <w:rPr>
          <w:szCs w:val="24"/>
        </w:rPr>
      </w:pPr>
      <w:r>
        <w:rPr>
          <w:szCs w:val="24"/>
        </w:rPr>
        <w:tab/>
        <w:t>Finalmente, el profesorado es evaluado por el alumnado mediante encuestas proporcionadas por el Sistema de Gestión de Calidad.</w:t>
      </w:r>
    </w:p>
    <w:p w:rsidR="00BB52B8" w:rsidRDefault="00BB52B8">
      <w:pPr>
        <w:tabs>
          <w:tab w:val="left" w:pos="-720"/>
        </w:tabs>
        <w:suppressAutoHyphens/>
        <w:jc w:val="both"/>
        <w:rPr>
          <w:rFonts w:ascii="Arial" w:hAnsi="Arial"/>
          <w:b/>
          <w:color w:val="FF0000"/>
          <w:spacing w:val="-3"/>
          <w:sz w:val="20"/>
        </w:rPr>
      </w:pPr>
    </w:p>
    <w:p w:rsidR="00BB52B8" w:rsidRDefault="00BB52B8">
      <w:pPr>
        <w:jc w:val="both"/>
        <w:rPr>
          <w:color w:val="FF0000"/>
          <w:szCs w:val="24"/>
        </w:rPr>
      </w:pPr>
    </w:p>
    <w:p w:rsidR="001D2388" w:rsidRDefault="001D2388" w:rsidP="001D2388"/>
    <w:p w:rsidR="001D2388" w:rsidRDefault="001D2388" w:rsidP="001D2388"/>
    <w:p w:rsidR="00F00043" w:rsidRDefault="00F00043">
      <w:pPr>
        <w:jc w:val="center"/>
        <w:rPr>
          <w:lang w:val="es-ES"/>
        </w:rPr>
      </w:pPr>
    </w:p>
    <w:sectPr w:rsidR="00F00043" w:rsidSect="00CC225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701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B15" w:rsidRDefault="00C43B15">
      <w:r>
        <w:separator/>
      </w:r>
    </w:p>
  </w:endnote>
  <w:endnote w:type="continuationSeparator" w:id="1">
    <w:p w:rsidR="00C43B15" w:rsidRDefault="00C43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ld 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Omega">
    <w:altName w:val="Tahom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2B8" w:rsidRPr="00862D96" w:rsidRDefault="00862D96" w:rsidP="00862D96">
    <w:pPr>
      <w:pStyle w:val="Piedepgina"/>
      <w:pBdr>
        <w:top w:val="thinThickSmallGap" w:sz="24" w:space="1" w:color="622423"/>
      </w:pBdr>
      <w:tabs>
        <w:tab w:val="clear" w:pos="8504"/>
        <w:tab w:val="right" w:pos="8789"/>
      </w:tabs>
      <w:rPr>
        <w:rFonts w:ascii="Cambria" w:hAnsi="Cambria"/>
        <w:sz w:val="18"/>
        <w:szCs w:val="18"/>
      </w:rPr>
    </w:pPr>
    <w:r w:rsidRPr="00862D96">
      <w:rPr>
        <w:rFonts w:ascii="Cambria" w:hAnsi="Cambria"/>
        <w:sz w:val="18"/>
        <w:szCs w:val="18"/>
      </w:rPr>
      <w:t>PRG-00102</w:t>
    </w:r>
    <w:r w:rsidRPr="00862D96">
      <w:rPr>
        <w:rFonts w:ascii="Cambria" w:hAnsi="Cambria"/>
        <w:sz w:val="18"/>
        <w:szCs w:val="18"/>
      </w:rPr>
      <w:tab/>
    </w:r>
    <w:r w:rsidRPr="00862D96">
      <w:rPr>
        <w:rFonts w:ascii="Cambria" w:hAnsi="Cambria"/>
        <w:sz w:val="18"/>
        <w:szCs w:val="18"/>
      </w:rPr>
      <w:tab/>
    </w:r>
    <w:r w:rsidR="00C92B22" w:rsidRPr="00862D96">
      <w:rPr>
        <w:rFonts w:ascii="Cambria" w:hAnsi="Cambria"/>
        <w:sz w:val="18"/>
        <w:szCs w:val="18"/>
      </w:rPr>
      <w:t xml:space="preserve">Página </w:t>
    </w:r>
    <w:r w:rsidR="00A729D0" w:rsidRPr="00862D96">
      <w:rPr>
        <w:sz w:val="18"/>
        <w:szCs w:val="18"/>
      </w:rPr>
      <w:fldChar w:fldCharType="begin"/>
    </w:r>
    <w:r w:rsidR="00C92B22" w:rsidRPr="00862D96">
      <w:rPr>
        <w:sz w:val="18"/>
        <w:szCs w:val="18"/>
      </w:rPr>
      <w:instrText xml:space="preserve"> PAGE   \* MERGEFORMAT </w:instrText>
    </w:r>
    <w:r w:rsidR="00A729D0" w:rsidRPr="00862D96">
      <w:rPr>
        <w:sz w:val="18"/>
        <w:szCs w:val="18"/>
      </w:rPr>
      <w:fldChar w:fldCharType="separate"/>
    </w:r>
    <w:r w:rsidR="002732B2" w:rsidRPr="002732B2">
      <w:rPr>
        <w:rFonts w:ascii="Cambria" w:hAnsi="Cambria"/>
        <w:noProof/>
        <w:sz w:val="18"/>
        <w:szCs w:val="18"/>
      </w:rPr>
      <w:t>6</w:t>
    </w:r>
    <w:r w:rsidR="00A729D0" w:rsidRPr="00862D96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22" w:rsidRDefault="00C92B22" w:rsidP="00C92B22">
    <w:pPr>
      <w:pStyle w:val="Piedepgina"/>
      <w:pBdr>
        <w:top w:val="thinThickSmallGap" w:sz="24" w:space="1" w:color="622423"/>
      </w:pBdr>
      <w:tabs>
        <w:tab w:val="clear" w:pos="4252"/>
        <w:tab w:val="clear" w:pos="8504"/>
        <w:tab w:val="right" w:pos="8787"/>
      </w:tabs>
      <w:rPr>
        <w:rFonts w:ascii="Cambria" w:hAnsi="Cambria"/>
      </w:rPr>
    </w:pPr>
    <w:r>
      <w:rPr>
        <w:rFonts w:ascii="Cambria" w:hAnsi="Cambria"/>
      </w:rPr>
      <w:t>PRG-00102</w:t>
    </w:r>
    <w:r>
      <w:rPr>
        <w:rFonts w:ascii="Cambria" w:hAnsi="Cambria"/>
      </w:rPr>
      <w:tab/>
      <w:t xml:space="preserve">Página </w:t>
    </w:r>
    <w:fldSimple w:instr=" PAGE   \* MERGEFORMAT ">
      <w:r w:rsidR="002732B2" w:rsidRPr="002732B2">
        <w:rPr>
          <w:rFonts w:ascii="Cambria" w:hAnsi="Cambria"/>
          <w:noProof/>
        </w:rPr>
        <w:t>1</w:t>
      </w:r>
    </w:fldSimple>
  </w:p>
  <w:p w:rsidR="00BB52B8" w:rsidRPr="005B67E6" w:rsidRDefault="00BB52B8" w:rsidP="005B67E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B15" w:rsidRDefault="00C43B15">
      <w:r>
        <w:separator/>
      </w:r>
    </w:p>
  </w:footnote>
  <w:footnote w:type="continuationSeparator" w:id="1">
    <w:p w:rsidR="00C43B15" w:rsidRDefault="00C43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96" w:rsidRPr="00A56EEA" w:rsidRDefault="00862D96" w:rsidP="00862D96">
    <w:pPr>
      <w:pStyle w:val="Encabezado"/>
      <w:pBdr>
        <w:bottom w:val="thickThinSmallGap" w:sz="24" w:space="1" w:color="622423"/>
      </w:pBdr>
      <w:tabs>
        <w:tab w:val="clear" w:pos="4252"/>
        <w:tab w:val="clear" w:pos="8504"/>
      </w:tabs>
      <w:rPr>
        <w:rFonts w:ascii="Cambria" w:hAnsi="Cambria"/>
      </w:rPr>
    </w:pPr>
    <w:r>
      <w:rPr>
        <w:rFonts w:ascii="Cambria" w:hAnsi="Cambria"/>
      </w:rPr>
      <w:t>I</w:t>
    </w:r>
    <w:r w:rsidRPr="00A56EEA">
      <w:rPr>
        <w:rFonts w:ascii="Cambria" w:hAnsi="Cambria"/>
      </w:rPr>
      <w:t>.E.S. “Santiago Hernández”</w:t>
    </w:r>
    <w:r w:rsidRPr="00A56EEA"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Pr="00A56EEA">
      <w:rPr>
        <w:rFonts w:ascii="Cambria" w:hAnsi="Cambria"/>
      </w:rPr>
      <w:t xml:space="preserve">Ciclo: </w:t>
    </w:r>
    <w:r>
      <w:rPr>
        <w:rFonts w:ascii="Cambria" w:hAnsi="Cambria"/>
      </w:rPr>
      <w:t>Sistemas Microinformáticos  y Redes</w:t>
    </w:r>
  </w:p>
  <w:p w:rsidR="00862D96" w:rsidRPr="00A56EEA" w:rsidRDefault="00862D96" w:rsidP="00862D96">
    <w:pPr>
      <w:pStyle w:val="Encabezado"/>
      <w:pBdr>
        <w:bottom w:val="thickThinSmallGap" w:sz="24" w:space="1" w:color="622423"/>
      </w:pBdr>
      <w:tabs>
        <w:tab w:val="clear" w:pos="4252"/>
      </w:tabs>
      <w:rPr>
        <w:rFonts w:ascii="Cambria" w:hAnsi="Cambria"/>
      </w:rPr>
    </w:pPr>
    <w:r w:rsidRPr="00A56EEA">
      <w:rPr>
        <w:rFonts w:ascii="Cambria" w:hAnsi="Cambria"/>
      </w:rPr>
      <w:t xml:space="preserve">Familia Profesional: Informática y Comunicaciones </w:t>
    </w:r>
  </w:p>
  <w:p w:rsidR="00BB52B8" w:rsidRPr="00862D96" w:rsidRDefault="00862D96" w:rsidP="00862D96">
    <w:pPr>
      <w:pStyle w:val="Encabezado"/>
      <w:pBdr>
        <w:bottom w:val="thickThinSmallGap" w:sz="24" w:space="1" w:color="622423"/>
      </w:pBdr>
      <w:tabs>
        <w:tab w:val="clear" w:pos="4252"/>
        <w:tab w:val="clear" w:pos="8504"/>
        <w:tab w:val="left" w:pos="3920"/>
      </w:tabs>
      <w:rPr>
        <w:rFonts w:ascii="Cambria" w:hAnsi="Cambria"/>
        <w:sz w:val="32"/>
        <w:szCs w:val="32"/>
      </w:rPr>
    </w:pPr>
    <w:r>
      <w:rPr>
        <w:rFonts w:ascii="Cambria" w:hAnsi="Cambria"/>
      </w:rPr>
      <w:t xml:space="preserve">Módulo Profesional: </w:t>
    </w:r>
    <w:r w:rsidR="008202CC">
      <w:rPr>
        <w:rFonts w:ascii="Cambria" w:hAnsi="Cambria"/>
      </w:rPr>
      <w:t>Aplicaciones Web</w:t>
    </w:r>
    <w:r>
      <w:rPr>
        <w:rFonts w:ascii="Cambria" w:hAnsi="Cambri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2" w:type="dxa"/>
      <w:tblLayout w:type="fixed"/>
      <w:tblCellMar>
        <w:left w:w="70" w:type="dxa"/>
        <w:right w:w="70" w:type="dxa"/>
      </w:tblCellMar>
      <w:tblLook w:val="0000"/>
    </w:tblPr>
    <w:tblGrid>
      <w:gridCol w:w="8647"/>
    </w:tblGrid>
    <w:tr w:rsidR="00BB52B8">
      <w:trPr>
        <w:cantSplit/>
        <w:trHeight w:val="340"/>
      </w:trPr>
      <w:tc>
        <w:tcPr>
          <w:tcW w:w="86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2B8" w:rsidRDefault="00A729D0">
          <w:pPr>
            <w:pStyle w:val="Ttulo2"/>
            <w:rPr>
              <w:b w:val="0"/>
              <w:u w:val="none"/>
            </w:rPr>
          </w:pPr>
          <w:r w:rsidRPr="00A729D0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2051" type="#_x0000_t202" style="position:absolute;left:0;text-align:left;margin-left:-3.5pt;margin-top:43.5pt;width:54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RLtw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" filled="f" stroked="f">
                <v:textbox style="mso-next-textbox:#Text Box 12">
                  <w:txbxContent>
                    <w:p w:rsidR="00BB52B8" w:rsidRDefault="00F0004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I.E.S.</w:t>
                      </w:r>
                    </w:p>
                    <w:p w:rsidR="00BB52B8" w:rsidRDefault="00F00043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Santiago</w:t>
                      </w:r>
                    </w:p>
                    <w:p w:rsidR="00BB52B8" w:rsidRDefault="00F00043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Hernández</w:t>
                      </w:r>
                    </w:p>
                  </w:txbxContent>
                </v:textbox>
              </v:shape>
            </w:pict>
          </w:r>
          <w:bookmarkStart w:id="3" w:name="_MON_1179209484"/>
          <w:bookmarkStart w:id="4" w:name="_MON_1193064885"/>
          <w:bookmarkEnd w:id="3"/>
          <w:bookmarkEnd w:id="4"/>
          <w:r w:rsidR="00F00043" w:rsidRPr="00384D26">
            <w:rPr>
              <w:b w:val="0"/>
              <w:u w:val="none"/>
            </w:rPr>
            <w:object w:dxaOrig="124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85pt;height:95.6pt" o:ole="" fillcolor="window">
                <v:imagedata r:id="rId1" o:title=""/>
              </v:shape>
              <o:OLEObject Type="Embed" ProgID="Word.Picture.8" ShapeID="_x0000_i1025" DrawAspect="Content" ObjectID="_1634623716" r:id="rId2"/>
            </w:object>
          </w:r>
          <w:r w:rsidR="00564E8E">
            <w:rPr>
              <w:b w:val="0"/>
              <w:u w:val="none"/>
            </w:rPr>
            <w:t xml:space="preserve">                                                                                                     </w:t>
          </w:r>
          <w:r w:rsidR="002732B2">
            <w:rPr>
              <w:b w:val="0"/>
              <w:noProof/>
              <w:u w:val="none"/>
            </w:rPr>
            <w:drawing>
              <wp:inline distT="0" distB="0" distL="0" distR="0">
                <wp:extent cx="980440" cy="929005"/>
                <wp:effectExtent l="19050" t="0" r="0" b="0"/>
                <wp:docPr id="3" name="3 Imagen" descr="logo_calidad_modificado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calidad_modificado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4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52B8">
      <w:trPr>
        <w:cantSplit/>
        <w:trHeight w:val="280"/>
      </w:trPr>
      <w:tc>
        <w:tcPr>
          <w:tcW w:w="86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2B8" w:rsidRDefault="00BB52B8">
          <w:pPr>
            <w:pStyle w:val="Ttulo2"/>
          </w:pPr>
        </w:p>
      </w:tc>
    </w:tr>
    <w:tr w:rsidR="00BB52B8">
      <w:trPr>
        <w:cantSplit/>
        <w:trHeight w:val="1373"/>
      </w:trPr>
      <w:tc>
        <w:tcPr>
          <w:tcW w:w="864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2B8" w:rsidRDefault="00BB52B8">
          <w:pPr>
            <w:pStyle w:val="Ttulo2"/>
          </w:pPr>
        </w:p>
      </w:tc>
    </w:tr>
  </w:tbl>
  <w:p w:rsidR="00BB52B8" w:rsidRDefault="00BB52B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DDEC6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61CB3"/>
    <w:multiLevelType w:val="hybridMultilevel"/>
    <w:tmpl w:val="7602A974"/>
    <w:lvl w:ilvl="0" w:tplc="A28E9AB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EDB0924"/>
    <w:multiLevelType w:val="hybridMultilevel"/>
    <w:tmpl w:val="07989A7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CE21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415C80"/>
    <w:multiLevelType w:val="multilevel"/>
    <w:tmpl w:val="BDF0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3110E"/>
    <w:multiLevelType w:val="hybridMultilevel"/>
    <w:tmpl w:val="F6D03DD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5DF3343"/>
    <w:multiLevelType w:val="hybridMultilevel"/>
    <w:tmpl w:val="8C168BC2"/>
    <w:lvl w:ilvl="0" w:tplc="D3CE21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E20B2"/>
    <w:multiLevelType w:val="multilevel"/>
    <w:tmpl w:val="196A6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45066"/>
    <w:multiLevelType w:val="hybridMultilevel"/>
    <w:tmpl w:val="462C721E"/>
    <w:lvl w:ilvl="0" w:tplc="A28E9AB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29BF3BF3"/>
    <w:multiLevelType w:val="multilevel"/>
    <w:tmpl w:val="2B4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AD7DED"/>
    <w:multiLevelType w:val="hybridMultilevel"/>
    <w:tmpl w:val="98E63E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2B4BF9"/>
    <w:multiLevelType w:val="hybridMultilevel"/>
    <w:tmpl w:val="7920274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015B"/>
    <w:multiLevelType w:val="hybridMultilevel"/>
    <w:tmpl w:val="47CA8C3C"/>
    <w:lvl w:ilvl="0" w:tplc="D3CE21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71B8F"/>
    <w:multiLevelType w:val="hybridMultilevel"/>
    <w:tmpl w:val="D06C3C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8067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F37840"/>
    <w:multiLevelType w:val="hybridMultilevel"/>
    <w:tmpl w:val="E7E00BD2"/>
    <w:lvl w:ilvl="0" w:tplc="C7D02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EC99C">
      <w:start w:val="1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40CB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C70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465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AD1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7A62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C9C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243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7E7D58"/>
    <w:multiLevelType w:val="hybridMultilevel"/>
    <w:tmpl w:val="A2CAC6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3487E"/>
    <w:multiLevelType w:val="hybridMultilevel"/>
    <w:tmpl w:val="75606CDE"/>
    <w:lvl w:ilvl="0" w:tplc="122EC288">
      <w:start w:val="1"/>
      <w:numFmt w:val="bullet"/>
      <w:lvlText w:val=""/>
      <w:lvlJc w:val="left"/>
      <w:pPr>
        <w:tabs>
          <w:tab w:val="num" w:pos="705"/>
        </w:tabs>
        <w:ind w:left="705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>
    <w:nsid w:val="4A7C4737"/>
    <w:multiLevelType w:val="hybridMultilevel"/>
    <w:tmpl w:val="8D3A61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96588"/>
    <w:multiLevelType w:val="hybridMultilevel"/>
    <w:tmpl w:val="A13297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730" w:hanging="360"/>
      </w:pPr>
    </w:lvl>
    <w:lvl w:ilvl="2" w:tplc="0C0A001B" w:tentative="1">
      <w:start w:val="1"/>
      <w:numFmt w:val="lowerRoman"/>
      <w:lvlText w:val="%3."/>
      <w:lvlJc w:val="right"/>
      <w:pPr>
        <w:ind w:left="1450" w:hanging="180"/>
      </w:pPr>
    </w:lvl>
    <w:lvl w:ilvl="3" w:tplc="0C0A000F" w:tentative="1">
      <w:start w:val="1"/>
      <w:numFmt w:val="decimal"/>
      <w:lvlText w:val="%4."/>
      <w:lvlJc w:val="left"/>
      <w:pPr>
        <w:ind w:left="2170" w:hanging="360"/>
      </w:pPr>
    </w:lvl>
    <w:lvl w:ilvl="4" w:tplc="0C0A0019" w:tentative="1">
      <w:start w:val="1"/>
      <w:numFmt w:val="lowerLetter"/>
      <w:lvlText w:val="%5."/>
      <w:lvlJc w:val="left"/>
      <w:pPr>
        <w:ind w:left="2890" w:hanging="360"/>
      </w:pPr>
    </w:lvl>
    <w:lvl w:ilvl="5" w:tplc="0C0A001B" w:tentative="1">
      <w:start w:val="1"/>
      <w:numFmt w:val="lowerRoman"/>
      <w:lvlText w:val="%6."/>
      <w:lvlJc w:val="right"/>
      <w:pPr>
        <w:ind w:left="3610" w:hanging="180"/>
      </w:pPr>
    </w:lvl>
    <w:lvl w:ilvl="6" w:tplc="0C0A000F" w:tentative="1">
      <w:start w:val="1"/>
      <w:numFmt w:val="decimal"/>
      <w:lvlText w:val="%7."/>
      <w:lvlJc w:val="left"/>
      <w:pPr>
        <w:ind w:left="4330" w:hanging="360"/>
      </w:pPr>
    </w:lvl>
    <w:lvl w:ilvl="7" w:tplc="0C0A0019" w:tentative="1">
      <w:start w:val="1"/>
      <w:numFmt w:val="lowerLetter"/>
      <w:lvlText w:val="%8."/>
      <w:lvlJc w:val="left"/>
      <w:pPr>
        <w:ind w:left="5050" w:hanging="360"/>
      </w:pPr>
    </w:lvl>
    <w:lvl w:ilvl="8" w:tplc="0C0A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8">
    <w:nsid w:val="4E153E74"/>
    <w:multiLevelType w:val="hybridMultilevel"/>
    <w:tmpl w:val="2D30F344"/>
    <w:lvl w:ilvl="0" w:tplc="122EC288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19">
    <w:nsid w:val="5266489A"/>
    <w:multiLevelType w:val="multilevel"/>
    <w:tmpl w:val="4BC8B5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DC5BB1"/>
    <w:multiLevelType w:val="hybridMultilevel"/>
    <w:tmpl w:val="387C79C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F61DD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4CF4A7B"/>
    <w:multiLevelType w:val="hybridMultilevel"/>
    <w:tmpl w:val="475E53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D35799"/>
    <w:multiLevelType w:val="multilevel"/>
    <w:tmpl w:val="75606CDE"/>
    <w:lvl w:ilvl="0">
      <w:start w:val="1"/>
      <w:numFmt w:val="bullet"/>
      <w:lvlText w:val=""/>
      <w:lvlJc w:val="left"/>
      <w:pPr>
        <w:tabs>
          <w:tab w:val="num" w:pos="705"/>
        </w:tabs>
        <w:ind w:left="705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563F6FFC"/>
    <w:multiLevelType w:val="hybridMultilevel"/>
    <w:tmpl w:val="CDCEF12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3738FD"/>
    <w:multiLevelType w:val="hybridMultilevel"/>
    <w:tmpl w:val="24D6A0EE"/>
    <w:lvl w:ilvl="0" w:tplc="787248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8C8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045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25B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6AE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274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255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474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30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67EE1"/>
    <w:multiLevelType w:val="singleLevel"/>
    <w:tmpl w:val="A50A0A72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6">
    <w:nsid w:val="63DB0B1B"/>
    <w:multiLevelType w:val="multilevel"/>
    <w:tmpl w:val="73D4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5011F2"/>
    <w:multiLevelType w:val="hybridMultilevel"/>
    <w:tmpl w:val="68480F7E"/>
    <w:lvl w:ilvl="0" w:tplc="96444C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4BA3A">
      <w:start w:val="1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8DD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C9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620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2081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087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24C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AE4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B0510"/>
    <w:multiLevelType w:val="hybridMultilevel"/>
    <w:tmpl w:val="D8E43814"/>
    <w:lvl w:ilvl="0" w:tplc="A28E9A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76E75E">
      <w:start w:val="1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746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1E8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03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CD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80A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C3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3C0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220939"/>
    <w:multiLevelType w:val="hybridMultilevel"/>
    <w:tmpl w:val="DF0A022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FE6420"/>
    <w:multiLevelType w:val="hybridMultilevel"/>
    <w:tmpl w:val="45D09598"/>
    <w:lvl w:ilvl="0" w:tplc="4D0C42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7D0F0258"/>
    <w:multiLevelType w:val="hybridMultilevel"/>
    <w:tmpl w:val="562C2600"/>
    <w:lvl w:ilvl="0" w:tplc="4D66D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4F632">
      <w:start w:val="1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CC71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A27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424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C79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4AC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F2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A55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8"/>
  </w:num>
  <w:num w:numId="6">
    <w:abstractNumId w:val="12"/>
  </w:num>
  <w:num w:numId="7">
    <w:abstractNumId w:val="20"/>
  </w:num>
  <w:num w:numId="8">
    <w:abstractNumId w:val="2"/>
  </w:num>
  <w:num w:numId="9">
    <w:abstractNumId w:val="10"/>
  </w:num>
  <w:num w:numId="10">
    <w:abstractNumId w:val="9"/>
  </w:num>
  <w:num w:numId="11">
    <w:abstractNumId w:val="23"/>
  </w:num>
  <w:num w:numId="12">
    <w:abstractNumId w:val="1"/>
  </w:num>
  <w:num w:numId="13">
    <w:abstractNumId w:val="7"/>
  </w:num>
  <w:num w:numId="14">
    <w:abstractNumId w:val="14"/>
  </w:num>
  <w:num w:numId="15">
    <w:abstractNumId w:val="5"/>
  </w:num>
  <w:num w:numId="16">
    <w:abstractNumId w:val="11"/>
  </w:num>
  <w:num w:numId="17">
    <w:abstractNumId w:val="6"/>
  </w:num>
  <w:num w:numId="18">
    <w:abstractNumId w:val="8"/>
  </w:num>
  <w:num w:numId="19">
    <w:abstractNumId w:val="26"/>
  </w:num>
  <w:num w:numId="20">
    <w:abstractNumId w:val="3"/>
  </w:num>
  <w:num w:numId="21">
    <w:abstractNumId w:val="15"/>
  </w:num>
  <w:num w:numId="22">
    <w:abstractNumId w:val="27"/>
  </w:num>
  <w:num w:numId="23">
    <w:abstractNumId w:val="13"/>
  </w:num>
  <w:num w:numId="24">
    <w:abstractNumId w:val="22"/>
  </w:num>
  <w:num w:numId="25">
    <w:abstractNumId w:val="18"/>
  </w:num>
  <w:num w:numId="26">
    <w:abstractNumId w:val="31"/>
  </w:num>
  <w:num w:numId="27">
    <w:abstractNumId w:val="24"/>
  </w:num>
  <w:num w:numId="28">
    <w:abstractNumId w:val="4"/>
  </w:num>
  <w:num w:numId="29">
    <w:abstractNumId w:val="21"/>
  </w:num>
  <w:num w:numId="30">
    <w:abstractNumId w:val="30"/>
  </w:num>
  <w:num w:numId="31">
    <w:abstractNumId w:val="25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253B"/>
    <w:rsid w:val="00020E33"/>
    <w:rsid w:val="0002253B"/>
    <w:rsid w:val="00023FB3"/>
    <w:rsid w:val="00053348"/>
    <w:rsid w:val="00070C2D"/>
    <w:rsid w:val="00096094"/>
    <w:rsid w:val="000A207B"/>
    <w:rsid w:val="000A70FB"/>
    <w:rsid w:val="000E5D2F"/>
    <w:rsid w:val="000E745B"/>
    <w:rsid w:val="001541F7"/>
    <w:rsid w:val="001D2388"/>
    <w:rsid w:val="00202B92"/>
    <w:rsid w:val="00203DE7"/>
    <w:rsid w:val="002732B2"/>
    <w:rsid w:val="00274EA3"/>
    <w:rsid w:val="00275AE4"/>
    <w:rsid w:val="002941F1"/>
    <w:rsid w:val="00296EC0"/>
    <w:rsid w:val="002A4807"/>
    <w:rsid w:val="002B1B8F"/>
    <w:rsid w:val="002B4DD5"/>
    <w:rsid w:val="002B7FD1"/>
    <w:rsid w:val="00305C9B"/>
    <w:rsid w:val="00322946"/>
    <w:rsid w:val="0035443B"/>
    <w:rsid w:val="00384D26"/>
    <w:rsid w:val="003F2D95"/>
    <w:rsid w:val="003F47E5"/>
    <w:rsid w:val="004311B9"/>
    <w:rsid w:val="0043626A"/>
    <w:rsid w:val="00436EA6"/>
    <w:rsid w:val="0044187F"/>
    <w:rsid w:val="00455F05"/>
    <w:rsid w:val="00490C22"/>
    <w:rsid w:val="004D3390"/>
    <w:rsid w:val="004D6CB7"/>
    <w:rsid w:val="005178CD"/>
    <w:rsid w:val="00530A19"/>
    <w:rsid w:val="00564E8E"/>
    <w:rsid w:val="00591198"/>
    <w:rsid w:val="005B67E6"/>
    <w:rsid w:val="005C632A"/>
    <w:rsid w:val="005F1E4A"/>
    <w:rsid w:val="005F4ED4"/>
    <w:rsid w:val="006570D1"/>
    <w:rsid w:val="006800DB"/>
    <w:rsid w:val="00684B1B"/>
    <w:rsid w:val="00691D47"/>
    <w:rsid w:val="006C0437"/>
    <w:rsid w:val="006C4175"/>
    <w:rsid w:val="0072508C"/>
    <w:rsid w:val="00742096"/>
    <w:rsid w:val="007611E9"/>
    <w:rsid w:val="00777430"/>
    <w:rsid w:val="00794817"/>
    <w:rsid w:val="007F6440"/>
    <w:rsid w:val="007F75E3"/>
    <w:rsid w:val="00804449"/>
    <w:rsid w:val="00813E87"/>
    <w:rsid w:val="008202CC"/>
    <w:rsid w:val="00827A62"/>
    <w:rsid w:val="00852143"/>
    <w:rsid w:val="00862D96"/>
    <w:rsid w:val="008847F4"/>
    <w:rsid w:val="00890F21"/>
    <w:rsid w:val="008A70BC"/>
    <w:rsid w:val="008F43A2"/>
    <w:rsid w:val="00931C30"/>
    <w:rsid w:val="00933086"/>
    <w:rsid w:val="0096029C"/>
    <w:rsid w:val="009D28A4"/>
    <w:rsid w:val="009E6B7B"/>
    <w:rsid w:val="009F5C0F"/>
    <w:rsid w:val="00A110A2"/>
    <w:rsid w:val="00A14ADE"/>
    <w:rsid w:val="00A56979"/>
    <w:rsid w:val="00A729D0"/>
    <w:rsid w:val="00AB0A86"/>
    <w:rsid w:val="00AB1DDE"/>
    <w:rsid w:val="00AB56D9"/>
    <w:rsid w:val="00AC5DEB"/>
    <w:rsid w:val="00AF0DAB"/>
    <w:rsid w:val="00B41114"/>
    <w:rsid w:val="00B63A3D"/>
    <w:rsid w:val="00B77B5E"/>
    <w:rsid w:val="00B92441"/>
    <w:rsid w:val="00BA5171"/>
    <w:rsid w:val="00BB52B8"/>
    <w:rsid w:val="00BC68CA"/>
    <w:rsid w:val="00BF7D11"/>
    <w:rsid w:val="00C055D4"/>
    <w:rsid w:val="00C12DC6"/>
    <w:rsid w:val="00C43B15"/>
    <w:rsid w:val="00C70712"/>
    <w:rsid w:val="00C80450"/>
    <w:rsid w:val="00C92B22"/>
    <w:rsid w:val="00CC2254"/>
    <w:rsid w:val="00D60560"/>
    <w:rsid w:val="00D61874"/>
    <w:rsid w:val="00D6292A"/>
    <w:rsid w:val="00D8432D"/>
    <w:rsid w:val="00DD04D4"/>
    <w:rsid w:val="00DD5807"/>
    <w:rsid w:val="00E4321C"/>
    <w:rsid w:val="00E654E6"/>
    <w:rsid w:val="00E70A90"/>
    <w:rsid w:val="00EA48A0"/>
    <w:rsid w:val="00EA5763"/>
    <w:rsid w:val="00F00043"/>
    <w:rsid w:val="00F0603A"/>
    <w:rsid w:val="00F3102D"/>
    <w:rsid w:val="00F748BF"/>
    <w:rsid w:val="00F92B37"/>
    <w:rsid w:val="00FA6C1C"/>
    <w:rsid w:val="00FB5BED"/>
    <w:rsid w:val="00FE69FA"/>
    <w:rsid w:val="00FF0C0D"/>
    <w:rsid w:val="00FF5C2F"/>
    <w:rsid w:val="00FF6B60"/>
    <w:rsid w:val="00FF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26"/>
    <w:rPr>
      <w:sz w:val="24"/>
      <w:lang w:val="es-ES_tradnl"/>
    </w:rPr>
  </w:style>
  <w:style w:type="paragraph" w:styleId="Ttulo1">
    <w:name w:val="heading 1"/>
    <w:basedOn w:val="Normal"/>
    <w:next w:val="Normal"/>
    <w:autoRedefine/>
    <w:qFormat/>
    <w:rsid w:val="00384D2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36"/>
      <w:szCs w:val="36"/>
      <w:lang w:val="es-ES"/>
    </w:rPr>
  </w:style>
  <w:style w:type="paragraph" w:styleId="Ttulo2">
    <w:name w:val="heading 2"/>
    <w:basedOn w:val="Normal"/>
    <w:next w:val="Normal"/>
    <w:link w:val="Ttulo2Car"/>
    <w:qFormat/>
    <w:rsid w:val="00384D26"/>
    <w:pPr>
      <w:keepNext/>
      <w:widowControl w:val="0"/>
      <w:suppressAutoHyphens/>
      <w:jc w:val="both"/>
      <w:outlineLvl w:val="1"/>
    </w:pPr>
    <w:rPr>
      <w:rFonts w:ascii="Arial" w:hAnsi="Arial"/>
      <w:b/>
      <w:spacing w:val="-3"/>
      <w:sz w:val="22"/>
      <w:u w:val="single"/>
      <w:lang w:val="es-ES"/>
    </w:rPr>
  </w:style>
  <w:style w:type="paragraph" w:styleId="Ttulo3">
    <w:name w:val="heading 3"/>
    <w:basedOn w:val="Normal"/>
    <w:next w:val="Normal"/>
    <w:qFormat/>
    <w:rsid w:val="00384D26"/>
    <w:pPr>
      <w:keepNext/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qFormat/>
    <w:rsid w:val="00384D26"/>
    <w:pPr>
      <w:keepNext/>
      <w:pBdr>
        <w:top w:val="single" w:sz="6" w:space="0" w:color="auto"/>
        <w:left w:val="single" w:sz="6" w:space="0" w:color="auto"/>
        <w:right w:val="single" w:sz="6" w:space="0" w:color="auto"/>
      </w:pBdr>
      <w:jc w:val="center"/>
      <w:outlineLvl w:val="3"/>
    </w:pPr>
    <w:rPr>
      <w:rFonts w:ascii="Arial" w:hAnsi="Arial"/>
      <w:color w:val="C0C0C0"/>
      <w:sz w:val="32"/>
    </w:rPr>
  </w:style>
  <w:style w:type="paragraph" w:styleId="Ttulo5">
    <w:name w:val="heading 5"/>
    <w:basedOn w:val="Normal"/>
    <w:next w:val="Normal"/>
    <w:qFormat/>
    <w:rsid w:val="00384D26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384D26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384D26"/>
    <w:pPr>
      <w:keepNext/>
      <w:spacing w:line="240" w:lineRule="atLeast"/>
      <w:jc w:val="both"/>
      <w:outlineLvl w:val="6"/>
    </w:pPr>
    <w:rPr>
      <w:b/>
      <w:color w:val="FF0000"/>
      <w:spacing w:val="-3"/>
      <w:sz w:val="22"/>
    </w:rPr>
  </w:style>
  <w:style w:type="paragraph" w:styleId="Ttulo8">
    <w:name w:val="heading 8"/>
    <w:basedOn w:val="Normal"/>
    <w:next w:val="Normal"/>
    <w:qFormat/>
    <w:rsid w:val="00384D26"/>
    <w:pPr>
      <w:tabs>
        <w:tab w:val="num" w:pos="360"/>
      </w:tabs>
      <w:spacing w:before="240" w:after="60"/>
      <w:ind w:left="360" w:hanging="360"/>
      <w:outlineLvl w:val="7"/>
    </w:pPr>
    <w:rPr>
      <w:rFonts w:ascii="Arial" w:hAnsi="Arial"/>
      <w:i/>
      <w:sz w:val="20"/>
      <w:lang w:val="es-ES"/>
    </w:rPr>
  </w:style>
  <w:style w:type="paragraph" w:styleId="Ttulo9">
    <w:name w:val="heading 9"/>
    <w:basedOn w:val="Normal"/>
    <w:next w:val="Normal"/>
    <w:qFormat/>
    <w:rsid w:val="00384D26"/>
    <w:pPr>
      <w:tabs>
        <w:tab w:val="num" w:pos="360"/>
      </w:tabs>
      <w:spacing w:before="240" w:after="60"/>
      <w:ind w:left="360" w:hanging="360"/>
      <w:outlineLvl w:val="8"/>
    </w:pPr>
    <w:rPr>
      <w:rFonts w:ascii="Arial" w:hAnsi="Arial"/>
      <w:b/>
      <w:i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84D26"/>
    <w:pPr>
      <w:widowControl w:val="0"/>
      <w:tabs>
        <w:tab w:val="center" w:pos="4252"/>
        <w:tab w:val="right" w:pos="8504"/>
      </w:tabs>
    </w:pPr>
    <w:rPr>
      <w:rFonts w:ascii="Courier New" w:hAnsi="Courier New"/>
      <w:snapToGrid w:val="0"/>
      <w:sz w:val="20"/>
    </w:rPr>
  </w:style>
  <w:style w:type="character" w:styleId="Nmerodepgina">
    <w:name w:val="page number"/>
    <w:basedOn w:val="Fuentedeprrafopredeter"/>
    <w:semiHidden/>
    <w:rsid w:val="00384D26"/>
  </w:style>
  <w:style w:type="paragraph" w:styleId="Piedepgina">
    <w:name w:val="footer"/>
    <w:basedOn w:val="Normal"/>
    <w:link w:val="PiedepginaCar"/>
    <w:uiPriority w:val="99"/>
    <w:rsid w:val="00384D26"/>
    <w:pPr>
      <w:widowControl w:val="0"/>
      <w:tabs>
        <w:tab w:val="center" w:pos="4252"/>
        <w:tab w:val="right" w:pos="8504"/>
      </w:tabs>
    </w:pPr>
    <w:rPr>
      <w:rFonts w:ascii="Courier New" w:hAnsi="Courier New"/>
      <w:snapToGrid w:val="0"/>
      <w:sz w:val="20"/>
      <w:lang/>
    </w:rPr>
  </w:style>
  <w:style w:type="paragraph" w:styleId="Textoindependiente">
    <w:name w:val="Body Text"/>
    <w:basedOn w:val="Normal"/>
    <w:semiHidden/>
    <w:rsid w:val="00384D26"/>
    <w:pPr>
      <w:pBdr>
        <w:top w:val="threeDEmboss" w:sz="24" w:space="1" w:color="auto"/>
        <w:bottom w:val="threeDEngrave" w:sz="24" w:space="1" w:color="auto"/>
      </w:pBdr>
      <w:tabs>
        <w:tab w:val="left" w:pos="-720"/>
      </w:tabs>
      <w:suppressAutoHyphens/>
      <w:jc w:val="center"/>
    </w:pPr>
    <w:rPr>
      <w:sz w:val="48"/>
    </w:rPr>
  </w:style>
  <w:style w:type="paragraph" w:styleId="Textoindependiente2">
    <w:name w:val="Body Text 2"/>
    <w:basedOn w:val="Normal"/>
    <w:semiHidden/>
    <w:rsid w:val="00384D26"/>
    <w:pPr>
      <w:tabs>
        <w:tab w:val="left" w:pos="-720"/>
      </w:tabs>
      <w:suppressAutoHyphens/>
      <w:spacing w:after="54"/>
      <w:jc w:val="both"/>
    </w:pPr>
    <w:rPr>
      <w:sz w:val="22"/>
    </w:rPr>
  </w:style>
  <w:style w:type="paragraph" w:styleId="Sangradetextonormal">
    <w:name w:val="Body Text Indent"/>
    <w:basedOn w:val="Normal"/>
    <w:semiHidden/>
    <w:rsid w:val="00384D26"/>
    <w:pPr>
      <w:ind w:left="360" w:firstLine="348"/>
      <w:jc w:val="both"/>
    </w:pPr>
  </w:style>
  <w:style w:type="paragraph" w:styleId="Sangra3detindependiente">
    <w:name w:val="Body Text Indent 3"/>
    <w:basedOn w:val="Normal"/>
    <w:semiHidden/>
    <w:rsid w:val="00384D26"/>
    <w:pPr>
      <w:spacing w:line="300" w:lineRule="atLeast"/>
      <w:ind w:left="2127" w:hanging="567"/>
      <w:jc w:val="both"/>
    </w:pPr>
    <w:rPr>
      <w:rFonts w:ascii="Bold PS" w:hAnsi="Bold PS"/>
    </w:rPr>
  </w:style>
  <w:style w:type="paragraph" w:styleId="Textoindependiente3">
    <w:name w:val="Body Text 3"/>
    <w:basedOn w:val="Normal"/>
    <w:semiHidden/>
    <w:rsid w:val="00384D26"/>
    <w:pPr>
      <w:spacing w:line="300" w:lineRule="atLeast"/>
      <w:jc w:val="both"/>
    </w:pPr>
    <w:rPr>
      <w:sz w:val="20"/>
      <w:lang w:val="es-ES"/>
    </w:rPr>
  </w:style>
  <w:style w:type="paragraph" w:styleId="Textodebloque">
    <w:name w:val="Block Text"/>
    <w:basedOn w:val="Normal"/>
    <w:semiHidden/>
    <w:rsid w:val="00384D26"/>
    <w:pPr>
      <w:suppressAutoHyphens/>
      <w:ind w:left="567" w:right="238"/>
      <w:jc w:val="both"/>
    </w:pPr>
    <w:rPr>
      <w:rFonts w:ascii="Arial" w:hAnsi="Arial"/>
      <w:spacing w:val="-3"/>
      <w:sz w:val="22"/>
      <w:lang w:val="es-ES"/>
    </w:rPr>
  </w:style>
  <w:style w:type="paragraph" w:styleId="Sangra2detindependiente">
    <w:name w:val="Body Text Indent 2"/>
    <w:basedOn w:val="Normal"/>
    <w:semiHidden/>
    <w:rsid w:val="00384D26"/>
    <w:pPr>
      <w:ind w:left="709" w:hanging="709"/>
      <w:jc w:val="both"/>
    </w:pPr>
    <w:rPr>
      <w:b/>
    </w:rPr>
  </w:style>
  <w:style w:type="paragraph" w:styleId="Listaconvietas">
    <w:name w:val="List Bullet"/>
    <w:basedOn w:val="Normal"/>
    <w:autoRedefine/>
    <w:semiHidden/>
    <w:rsid w:val="00384D26"/>
    <w:pPr>
      <w:numPr>
        <w:numId w:val="1"/>
      </w:numPr>
      <w:tabs>
        <w:tab w:val="right" w:pos="7938"/>
      </w:tabs>
    </w:pPr>
    <w:rPr>
      <w:sz w:val="22"/>
      <w:szCs w:val="22"/>
    </w:rPr>
  </w:style>
  <w:style w:type="paragraph" w:customStyle="1" w:styleId="Textodenotaalfinal">
    <w:name w:val="Texto de nota al final"/>
    <w:basedOn w:val="Normal"/>
    <w:rsid w:val="00384D26"/>
    <w:pPr>
      <w:widowControl w:val="0"/>
      <w:spacing w:before="100" w:beforeAutospacing="1" w:after="100" w:afterAutospacing="1"/>
    </w:pPr>
    <w:rPr>
      <w:rFonts w:ascii="CG Omega" w:hAnsi="CG Omega"/>
      <w:lang w:val="es-ES"/>
    </w:rPr>
  </w:style>
  <w:style w:type="paragraph" w:styleId="TDC2">
    <w:name w:val="toc 2"/>
    <w:basedOn w:val="Normal"/>
    <w:next w:val="Normal"/>
    <w:autoRedefine/>
    <w:semiHidden/>
    <w:rsid w:val="00384D26"/>
    <w:pPr>
      <w:tabs>
        <w:tab w:val="left" w:pos="720"/>
        <w:tab w:val="right" w:leader="dot" w:pos="8777"/>
      </w:tabs>
      <w:spacing w:before="120" w:after="120"/>
      <w:ind w:left="238"/>
    </w:pPr>
    <w:rPr>
      <w:smallCaps/>
      <w:sz w:val="20"/>
    </w:rPr>
  </w:style>
  <w:style w:type="paragraph" w:styleId="TDC3">
    <w:name w:val="toc 3"/>
    <w:basedOn w:val="Normal"/>
    <w:next w:val="Normal"/>
    <w:autoRedefine/>
    <w:semiHidden/>
    <w:rsid w:val="00384D26"/>
    <w:pPr>
      <w:ind w:left="480"/>
    </w:pPr>
    <w:rPr>
      <w:i/>
      <w:iCs/>
      <w:sz w:val="20"/>
    </w:rPr>
  </w:style>
  <w:style w:type="character" w:styleId="Hipervnculo">
    <w:name w:val="Hyperlink"/>
    <w:semiHidden/>
    <w:rsid w:val="00384D26"/>
    <w:rPr>
      <w:color w:val="0000FF"/>
      <w:u w:val="single"/>
    </w:rPr>
  </w:style>
  <w:style w:type="paragraph" w:styleId="TDC1">
    <w:name w:val="toc 1"/>
    <w:basedOn w:val="Normal"/>
    <w:next w:val="Normal"/>
    <w:autoRedefine/>
    <w:semiHidden/>
    <w:rsid w:val="00384D26"/>
    <w:pPr>
      <w:spacing w:before="120" w:after="120"/>
    </w:pPr>
    <w:rPr>
      <w:b/>
      <w:bCs/>
      <w:caps/>
      <w:sz w:val="20"/>
    </w:rPr>
  </w:style>
  <w:style w:type="paragraph" w:customStyle="1" w:styleId="Default">
    <w:name w:val="Default"/>
    <w:rsid w:val="00384D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DC4">
    <w:name w:val="toc 4"/>
    <w:basedOn w:val="Normal"/>
    <w:next w:val="Normal"/>
    <w:autoRedefine/>
    <w:semiHidden/>
    <w:rsid w:val="00384D26"/>
    <w:pPr>
      <w:ind w:left="72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384D26"/>
    <w:pPr>
      <w:ind w:left="96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384D26"/>
    <w:pPr>
      <w:ind w:left="12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384D26"/>
    <w:pPr>
      <w:ind w:left="144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384D26"/>
    <w:pPr>
      <w:ind w:left="168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384D26"/>
    <w:pPr>
      <w:ind w:left="1920"/>
    </w:pPr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DD5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2B4DD5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link w:val="Piedepgina"/>
    <w:uiPriority w:val="99"/>
    <w:rsid w:val="00C92B22"/>
    <w:rPr>
      <w:rFonts w:ascii="Courier New" w:hAnsi="Courier New"/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62D96"/>
    <w:rPr>
      <w:rFonts w:ascii="Courier New" w:hAnsi="Courier New"/>
      <w:snapToGrid w:val="0"/>
      <w:lang w:val="es-ES_tradnl"/>
    </w:rPr>
  </w:style>
  <w:style w:type="character" w:customStyle="1" w:styleId="Ttulo2Car">
    <w:name w:val="Título 2 Car"/>
    <w:basedOn w:val="Fuentedeprrafopredeter"/>
    <w:link w:val="Ttulo2"/>
    <w:rsid w:val="00691D47"/>
    <w:rPr>
      <w:rFonts w:ascii="Arial" w:hAnsi="Arial"/>
      <w:b/>
      <w:spacing w:val="-3"/>
      <w:sz w:val="22"/>
      <w:u w:val="single"/>
    </w:rPr>
  </w:style>
  <w:style w:type="paragraph" w:styleId="ndice1">
    <w:name w:val="index 1"/>
    <w:basedOn w:val="Normal"/>
    <w:next w:val="Normal"/>
    <w:autoRedefine/>
    <w:uiPriority w:val="99"/>
    <w:unhideWhenUsed/>
    <w:rsid w:val="002B1B8F"/>
    <w:pPr>
      <w:ind w:left="240" w:hanging="240"/>
    </w:pPr>
    <w:rPr>
      <w:rFonts w:ascii="Calibri" w:hAnsi="Calibr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2B1B8F"/>
    <w:pPr>
      <w:ind w:left="480" w:hanging="240"/>
    </w:pPr>
    <w:rPr>
      <w:rFonts w:ascii="Calibri" w:hAnsi="Calibr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2B1B8F"/>
    <w:pPr>
      <w:ind w:left="720" w:hanging="240"/>
    </w:pPr>
    <w:rPr>
      <w:rFonts w:ascii="Calibri" w:hAnsi="Calibr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2B1B8F"/>
    <w:pPr>
      <w:ind w:left="960" w:hanging="240"/>
    </w:pPr>
    <w:rPr>
      <w:rFonts w:ascii="Calibri" w:hAnsi="Calibr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2B1B8F"/>
    <w:pPr>
      <w:ind w:left="1200" w:hanging="240"/>
    </w:pPr>
    <w:rPr>
      <w:rFonts w:ascii="Calibri" w:hAnsi="Calibr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2B1B8F"/>
    <w:pPr>
      <w:ind w:left="1440" w:hanging="240"/>
    </w:pPr>
    <w:rPr>
      <w:rFonts w:ascii="Calibri" w:hAnsi="Calibr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2B1B8F"/>
    <w:pPr>
      <w:ind w:left="1680" w:hanging="240"/>
    </w:pPr>
    <w:rPr>
      <w:rFonts w:ascii="Calibri" w:hAnsi="Calibr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2B1B8F"/>
    <w:pPr>
      <w:ind w:left="1920" w:hanging="240"/>
    </w:pPr>
    <w:rPr>
      <w:rFonts w:ascii="Calibri" w:hAnsi="Calibr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2B1B8F"/>
    <w:pPr>
      <w:ind w:left="2160" w:hanging="240"/>
    </w:pPr>
    <w:rPr>
      <w:rFonts w:ascii="Calibri" w:hAnsi="Calibr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2B1B8F"/>
    <w:pPr>
      <w:spacing w:before="240" w:after="120"/>
      <w:ind w:left="140"/>
    </w:pPr>
    <w:rPr>
      <w:rFonts w:ascii="Cambria" w:hAnsi="Cambri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577A-7EA7-47C6-8BAD-883F9DFB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1557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DEL MÓDULO PROFESIONAL</vt:lpstr>
    </vt:vector>
  </TitlesOfParts>
  <Company>HP</Company>
  <LinksUpToDate>false</LinksUpToDate>
  <CharactersWithSpaces>10103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DEL MÓDULO PROFESIONAL</dc:title>
  <dc:creator>Luisfer y Mª José</dc:creator>
  <cp:lastModifiedBy>msanchez</cp:lastModifiedBy>
  <cp:revision>2</cp:revision>
  <cp:lastPrinted>2010-02-24T16:27:00Z</cp:lastPrinted>
  <dcterms:created xsi:type="dcterms:W3CDTF">2019-11-07T08:22:00Z</dcterms:created>
  <dcterms:modified xsi:type="dcterms:W3CDTF">2019-11-07T08:22:00Z</dcterms:modified>
</cp:coreProperties>
</file>